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4F08F"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Overview</w:t>
      </w:r>
    </w:p>
    <w:p w14:paraId="2FFD96BC"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We are seeking a dynamic and experienced City Superintendent to lead and oversee all municipal construction, infrastructure projects, and maintenance operations within our city. This pivotal role involves managing diverse teams, ensuring compliance with safety and construction regulations, and delivering high-quality projects on time and within budget. The ideal candidate will possess strong leadership skills, management expertise, and a passion for improving community infrastructure through innovative solutions. Join us to make a lasting impact on our city's development and public safety!</w:t>
      </w:r>
    </w:p>
    <w:p w14:paraId="2E8C7CA5"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The City Superintendent is responsible for planning, organizing, directing, and</w:t>
      </w:r>
    </w:p>
    <w:p w14:paraId="5E969151"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supervising the daily operations of the City's Public Works Department. This includes</w:t>
      </w:r>
    </w:p>
    <w:p w14:paraId="5151C64A"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oversight of streets, parks, sanitation, stormwater systems, public facilities, and other</w:t>
      </w:r>
    </w:p>
    <w:p w14:paraId="4930D402" w14:textId="364BE8C1"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 xml:space="preserve">municipal </w:t>
      </w:r>
      <w:r w:rsidRPr="00B1585C">
        <w:rPr>
          <w:rFonts w:ascii="Noto Sans" w:eastAsia="Times New Roman" w:hAnsi="Noto Sans" w:cs="Noto Sans"/>
          <w:color w:val="595959"/>
          <w:kern w:val="0"/>
          <w14:ligatures w14:val="none"/>
        </w:rPr>
        <w:t>infrastructure</w:t>
      </w:r>
      <w:r w:rsidRPr="00B1585C">
        <w:rPr>
          <w:rFonts w:ascii="Noto Sans" w:eastAsia="Times New Roman" w:hAnsi="Noto Sans" w:cs="Noto Sans"/>
          <w:color w:val="595959"/>
          <w:kern w:val="0"/>
          <w14:ligatures w14:val="none"/>
        </w:rPr>
        <w:t>. The Superintendent provides leadership to Public Works</w:t>
      </w:r>
    </w:p>
    <w:p w14:paraId="7142235F"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employees, oversees City projects, manages departmental budgets, and works closely</w:t>
      </w:r>
    </w:p>
    <w:p w14:paraId="1153DAC4"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with elected officials, engineers, contractors, and the public.</w:t>
      </w:r>
    </w:p>
    <w:p w14:paraId="58FC505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Essential Duties and Responsibilities</w:t>
      </w:r>
    </w:p>
    <w:p w14:paraId="62A404B5"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Direct and supervise all Public Works operations and personnel.</w:t>
      </w:r>
    </w:p>
    <w:p w14:paraId="4955766F"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Plan, assign, and oversee maintenance of:</w:t>
      </w:r>
    </w:p>
    <w:p w14:paraId="6EAD62A1"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City streets and alleys</w:t>
      </w:r>
    </w:p>
    <w:p w14:paraId="0CADA052"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Storm sewer systems</w:t>
      </w:r>
    </w:p>
    <w:p w14:paraId="7BEC1791"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Parks and recreational facilities</w:t>
      </w:r>
    </w:p>
    <w:p w14:paraId="2B511535"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Public buildings and grounds</w:t>
      </w:r>
    </w:p>
    <w:p w14:paraId="60A74BB9"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City-owned equipment and vehicles</w:t>
      </w:r>
    </w:p>
    <w:p w14:paraId="0D10DE43"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Coordinate snow and ice removal operations.</w:t>
      </w:r>
    </w:p>
    <w:p w14:paraId="5B2B72F3"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Oversee refuse, brush collection, and related public services.</w:t>
      </w:r>
    </w:p>
    <w:p w14:paraId="2CE5C07A"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Manage capital improvement and infrastructure projects from planning through</w:t>
      </w:r>
    </w:p>
    <w:p w14:paraId="0515C6E4"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completion.</w:t>
      </w:r>
    </w:p>
    <w:p w14:paraId="2F7BBFA4"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Coordinate projects with engineers, contractors, utility companies, and government</w:t>
      </w:r>
    </w:p>
    <w:p w14:paraId="3973D3DD"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agencies.</w:t>
      </w:r>
    </w:p>
    <w:p w14:paraId="2B93A498"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Develop department budgets and monitor expenditures.</w:t>
      </w:r>
    </w:p>
    <w:p w14:paraId="5A1E36DB"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Order equipment, materials, and supplies.</w:t>
      </w:r>
    </w:p>
    <w:p w14:paraId="542B4F04"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Hire, train, supervise, and evaluate Public Works employees.</w:t>
      </w:r>
    </w:p>
    <w:p w14:paraId="1C833608"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Ensure compliance with OSHA regulations, safety policies, and City ordinances.</w:t>
      </w:r>
    </w:p>
    <w:p w14:paraId="70BC81C2"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Attend City Council and committee meetings as requested.</w:t>
      </w:r>
    </w:p>
    <w:p w14:paraId="0ACAD9C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Respond to citizen concerns and provide professional customer service.</w:t>
      </w:r>
    </w:p>
    <w:p w14:paraId="23125DB9"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lastRenderedPageBreak/>
        <w:t>Maintain records, reports, and departmental documentation.</w:t>
      </w:r>
    </w:p>
    <w:p w14:paraId="12A24A4B"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Participate in emergency response operations and be available for after-hours</w:t>
      </w:r>
    </w:p>
    <w:p w14:paraId="7708C8A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emergencies.</w:t>
      </w:r>
    </w:p>
    <w:p w14:paraId="2707A636"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Perform other duties as assigned.</w:t>
      </w:r>
    </w:p>
    <w:p w14:paraId="6B8027C7"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Minimum Qualifications</w:t>
      </w:r>
    </w:p>
    <w:p w14:paraId="2E82E60B"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High school diploma or GED required.</w:t>
      </w:r>
    </w:p>
    <w:p w14:paraId="6EC00B6F"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Five years of progressively responsible experience in public works, construction,</w:t>
      </w:r>
    </w:p>
    <w:p w14:paraId="5883A08D"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utilities, or municipal operations.</w:t>
      </w:r>
    </w:p>
    <w:p w14:paraId="4CB32B8C"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Supervisory experience preferred.</w:t>
      </w:r>
    </w:p>
    <w:p w14:paraId="109A6A09"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Any equivalent combination of education and experience may be considered.</w:t>
      </w:r>
    </w:p>
    <w:p w14:paraId="0EE29C63"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Knowledge, Skills, and Abilities</w:t>
      </w:r>
    </w:p>
    <w:p w14:paraId="26962F86"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Knowledge of municipal public works operations.</w:t>
      </w:r>
    </w:p>
    <w:p w14:paraId="6AA9EBF0"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Knowledge of construction, maintenance, and repair practices.</w:t>
      </w:r>
    </w:p>
    <w:p w14:paraId="13CD423D"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supervise employees and coordinate multiple projects.</w:t>
      </w:r>
    </w:p>
    <w:p w14:paraId="4472CECA"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read plans, specifications, and engineering drawings.</w:t>
      </w:r>
    </w:p>
    <w:p w14:paraId="0373F0C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Strong organizational, communication, and problem-solving skills.</w:t>
      </w:r>
    </w:p>
    <w:p w14:paraId="11E9C503"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prepare budgets and maintain accurate records.</w:t>
      </w:r>
    </w:p>
    <w:p w14:paraId="5037C414"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work effectively with employees, contractors, elected officials, and the</w:t>
      </w:r>
    </w:p>
    <w:p w14:paraId="066A11C1"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public.</w:t>
      </w:r>
    </w:p>
    <w:p w14:paraId="2E37CE77"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Licenses and Certifications</w:t>
      </w:r>
    </w:p>
    <w:p w14:paraId="2DF86B4C"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Valid Illinois Driver's License required.</w:t>
      </w:r>
    </w:p>
    <w:p w14:paraId="2E3901B3"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Physical Requirements</w:t>
      </w:r>
    </w:p>
    <w:p w14:paraId="5C03079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perform field inspections and work outdoors in various weather conditions.</w:t>
      </w:r>
    </w:p>
    <w:p w14:paraId="7B481F32"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Ability to respond to emergency situations during evenings, weekends, and holidays</w:t>
      </w:r>
    </w:p>
    <w:p w14:paraId="18E1C976"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when necessary.</w:t>
      </w:r>
    </w:p>
    <w:p w14:paraId="28FA76E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Working Conditions</w:t>
      </w:r>
    </w:p>
    <w:p w14:paraId="2BB151BE"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Work is performed in both office and outdoor environments with exposure to</w:t>
      </w:r>
    </w:p>
    <w:p w14:paraId="4C99B23A"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weather, traffic, construction sites, and operating equipment.</w:t>
      </w:r>
    </w:p>
    <w:p w14:paraId="3F572A7F"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Benefits:</w:t>
      </w:r>
    </w:p>
    <w:p w14:paraId="0E06124C" w14:textId="77777777" w:rsidR="00B1585C" w:rsidRPr="00B1585C" w:rsidRDefault="00B1585C" w:rsidP="00B1585C">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Health insurance</w:t>
      </w:r>
    </w:p>
    <w:p w14:paraId="19F89E04" w14:textId="77777777" w:rsidR="00B1585C" w:rsidRPr="00B1585C" w:rsidRDefault="00B1585C" w:rsidP="00B1585C">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Paid time off</w:t>
      </w:r>
    </w:p>
    <w:p w14:paraId="71D2BFF7" w14:textId="77777777" w:rsidR="00B1585C" w:rsidRPr="00B1585C" w:rsidRDefault="00B1585C" w:rsidP="00B1585C">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Retirement plan</w:t>
      </w:r>
    </w:p>
    <w:p w14:paraId="3D1B4FA1" w14:textId="77777777" w:rsidR="00B1585C" w:rsidRPr="00B1585C" w:rsidRDefault="00B1585C" w:rsidP="00B1585C">
      <w:pPr>
        <w:shd w:val="clear" w:color="auto" w:fill="FFFFFF"/>
        <w:spacing w:after="0" w:line="240" w:lineRule="auto"/>
        <w:rPr>
          <w:rFonts w:ascii="Noto Sans" w:eastAsia="Times New Roman" w:hAnsi="Noto Sans" w:cs="Noto Sans"/>
          <w:color w:val="595959"/>
          <w:kern w:val="0"/>
          <w14:ligatures w14:val="none"/>
        </w:rPr>
      </w:pPr>
      <w:r w:rsidRPr="00B1585C">
        <w:rPr>
          <w:rFonts w:ascii="Noto Sans" w:eastAsia="Times New Roman" w:hAnsi="Noto Sans" w:cs="Noto Sans"/>
          <w:color w:val="595959"/>
          <w:kern w:val="0"/>
          <w14:ligatures w14:val="none"/>
        </w:rPr>
        <w:t>Work Location: In person</w:t>
      </w:r>
    </w:p>
    <w:p w14:paraId="6DE3E780" w14:textId="77777777" w:rsidR="00AD6267" w:rsidRDefault="00AD6267"/>
    <w:sectPr w:rsidR="00AD6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oto Sans">
    <w:panose1 w:val="020B0502040504020204"/>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30A25"/>
    <w:multiLevelType w:val="multilevel"/>
    <w:tmpl w:val="C94E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7179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85C"/>
    <w:rsid w:val="001833A0"/>
    <w:rsid w:val="0034554D"/>
    <w:rsid w:val="006D77DA"/>
    <w:rsid w:val="00936E87"/>
    <w:rsid w:val="00974F8C"/>
    <w:rsid w:val="009767D3"/>
    <w:rsid w:val="00A33A09"/>
    <w:rsid w:val="00AD6267"/>
    <w:rsid w:val="00B1585C"/>
    <w:rsid w:val="00EF475D"/>
    <w:rsid w:val="00F455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1ADFF8"/>
  <w15:chartTrackingRefBased/>
  <w15:docId w15:val="{AA2A5374-95A3-9C41-AAF4-42DD47C4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8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58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8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8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8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8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58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8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58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8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85C"/>
    <w:rPr>
      <w:rFonts w:eastAsiaTheme="majorEastAsia" w:cstheme="majorBidi"/>
      <w:color w:val="272727" w:themeColor="text1" w:themeTint="D8"/>
    </w:rPr>
  </w:style>
  <w:style w:type="paragraph" w:styleId="Title">
    <w:name w:val="Title"/>
    <w:basedOn w:val="Normal"/>
    <w:next w:val="Normal"/>
    <w:link w:val="TitleChar"/>
    <w:uiPriority w:val="10"/>
    <w:qFormat/>
    <w:rsid w:val="00B15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85C"/>
    <w:pPr>
      <w:spacing w:before="160"/>
      <w:jc w:val="center"/>
    </w:pPr>
    <w:rPr>
      <w:i/>
      <w:iCs/>
      <w:color w:val="404040" w:themeColor="text1" w:themeTint="BF"/>
    </w:rPr>
  </w:style>
  <w:style w:type="character" w:customStyle="1" w:styleId="QuoteChar">
    <w:name w:val="Quote Char"/>
    <w:basedOn w:val="DefaultParagraphFont"/>
    <w:link w:val="Quote"/>
    <w:uiPriority w:val="29"/>
    <w:rsid w:val="00B1585C"/>
    <w:rPr>
      <w:i/>
      <w:iCs/>
      <w:color w:val="404040" w:themeColor="text1" w:themeTint="BF"/>
    </w:rPr>
  </w:style>
  <w:style w:type="paragraph" w:styleId="ListParagraph">
    <w:name w:val="List Paragraph"/>
    <w:basedOn w:val="Normal"/>
    <w:uiPriority w:val="34"/>
    <w:qFormat/>
    <w:rsid w:val="00B1585C"/>
    <w:pPr>
      <w:ind w:left="720"/>
      <w:contextualSpacing/>
    </w:pPr>
  </w:style>
  <w:style w:type="character" w:styleId="IntenseEmphasis">
    <w:name w:val="Intense Emphasis"/>
    <w:basedOn w:val="DefaultParagraphFont"/>
    <w:uiPriority w:val="21"/>
    <w:qFormat/>
    <w:rsid w:val="00B1585C"/>
    <w:rPr>
      <w:i/>
      <w:iCs/>
      <w:color w:val="0F4761" w:themeColor="accent1" w:themeShade="BF"/>
    </w:rPr>
  </w:style>
  <w:style w:type="paragraph" w:styleId="IntenseQuote">
    <w:name w:val="Intense Quote"/>
    <w:basedOn w:val="Normal"/>
    <w:next w:val="Normal"/>
    <w:link w:val="IntenseQuoteChar"/>
    <w:uiPriority w:val="30"/>
    <w:qFormat/>
    <w:rsid w:val="00B158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85C"/>
    <w:rPr>
      <w:i/>
      <w:iCs/>
      <w:color w:val="0F4761" w:themeColor="accent1" w:themeShade="BF"/>
    </w:rPr>
  </w:style>
  <w:style w:type="character" w:styleId="IntenseReference">
    <w:name w:val="Intense Reference"/>
    <w:basedOn w:val="DefaultParagraphFont"/>
    <w:uiPriority w:val="32"/>
    <w:qFormat/>
    <w:rsid w:val="00B1585C"/>
    <w:rPr>
      <w:b/>
      <w:bCs/>
      <w:smallCaps/>
      <w:color w:val="0F4761" w:themeColor="accent1" w:themeShade="BF"/>
      <w:spacing w:val="5"/>
    </w:rPr>
  </w:style>
  <w:style w:type="paragraph" w:styleId="NormalWeb">
    <w:name w:val="Normal (Web)"/>
    <w:basedOn w:val="Normal"/>
    <w:uiPriority w:val="99"/>
    <w:semiHidden/>
    <w:unhideWhenUsed/>
    <w:rsid w:val="00B1585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jd-header-text">
    <w:name w:val="jd-header-text"/>
    <w:basedOn w:val="Normal"/>
    <w:rsid w:val="00B1585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jd-description-text">
    <w:name w:val="jd-description-text"/>
    <w:basedOn w:val="Normal"/>
    <w:rsid w:val="00B1585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3060</Characters>
  <Application>Microsoft Office Word</Application>
  <DocSecurity>0</DocSecurity>
  <Lines>74</Lines>
  <Paragraphs>68</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Thompson</dc:creator>
  <cp:keywords/>
  <dc:description/>
  <cp:lastModifiedBy>Melanie Thompson</cp:lastModifiedBy>
  <cp:revision>2</cp:revision>
  <dcterms:created xsi:type="dcterms:W3CDTF">2026-09-18T11:53:00Z</dcterms:created>
  <dcterms:modified xsi:type="dcterms:W3CDTF">2026-09-18T11:53:00Z</dcterms:modified>
</cp:coreProperties>
</file>