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CCE" w:rsidRPr="002D6D0F" w:rsidRDefault="00247B7F">
      <w:pPr>
        <w:pStyle w:val="Standard"/>
        <w:tabs>
          <w:tab w:val="center" w:pos="4680"/>
        </w:tabs>
        <w:jc w:val="center"/>
        <w:rPr>
          <w:rFonts w:ascii="Arial" w:hAnsi="Arial" w:cs="Arial"/>
          <w:sz w:val="22"/>
          <w:szCs w:val="22"/>
        </w:rPr>
      </w:pPr>
      <w:bookmarkStart w:id="0" w:name="_GoBack"/>
      <w:bookmarkEnd w:id="0"/>
      <w:r w:rsidRPr="002D6D0F">
        <w:rPr>
          <w:rFonts w:ascii="Arial" w:hAnsi="Arial" w:cs="Arial"/>
          <w:sz w:val="22"/>
          <w:szCs w:val="22"/>
        </w:rPr>
        <w:t>CITY OF SPRING VALLEY</w:t>
      </w:r>
    </w:p>
    <w:p w:rsidR="004E4CCE" w:rsidRPr="002D6D0F" w:rsidRDefault="00247B7F">
      <w:pPr>
        <w:pStyle w:val="Standard"/>
        <w:tabs>
          <w:tab w:val="center" w:pos="4680"/>
        </w:tabs>
        <w:jc w:val="center"/>
        <w:rPr>
          <w:rFonts w:ascii="Arial" w:hAnsi="Arial" w:cs="Arial"/>
          <w:sz w:val="22"/>
          <w:szCs w:val="22"/>
        </w:rPr>
      </w:pPr>
      <w:r w:rsidRPr="002D6D0F">
        <w:rPr>
          <w:rFonts w:ascii="Arial" w:hAnsi="Arial" w:cs="Arial"/>
          <w:sz w:val="22"/>
          <w:szCs w:val="22"/>
        </w:rPr>
        <w:t>______________________________________</w:t>
      </w:r>
      <w:r w:rsidR="00AA243B" w:rsidRPr="002D6D0F">
        <w:rPr>
          <w:rFonts w:ascii="Arial" w:hAnsi="Arial" w:cs="Arial"/>
          <w:sz w:val="22"/>
          <w:szCs w:val="22"/>
        </w:rPr>
        <w:t>_______________________________</w:t>
      </w:r>
    </w:p>
    <w:p w:rsidR="004E4CCE" w:rsidRPr="002D6D0F" w:rsidRDefault="00247B7F">
      <w:pPr>
        <w:pStyle w:val="Standard"/>
        <w:tabs>
          <w:tab w:val="center" w:pos="4680"/>
        </w:tabs>
        <w:rPr>
          <w:rFonts w:ascii="Arial" w:hAnsi="Arial" w:cs="Arial"/>
          <w:sz w:val="22"/>
          <w:szCs w:val="22"/>
          <w:u w:val="single"/>
        </w:rPr>
      </w:pPr>
      <w:r w:rsidRPr="002D6D0F">
        <w:rPr>
          <w:rFonts w:ascii="Arial" w:hAnsi="Arial" w:cs="Arial"/>
          <w:sz w:val="22"/>
          <w:szCs w:val="22"/>
          <w:u w:val="single"/>
        </w:rPr>
        <w:t xml:space="preserve">                                                                                                                                            </w:t>
      </w:r>
    </w:p>
    <w:p w:rsidR="004E4CCE" w:rsidRPr="002D6D0F" w:rsidRDefault="00247B7F">
      <w:pPr>
        <w:pStyle w:val="Standard"/>
        <w:tabs>
          <w:tab w:val="center" w:pos="4680"/>
        </w:tabs>
        <w:jc w:val="center"/>
        <w:rPr>
          <w:rFonts w:ascii="Arial" w:hAnsi="Arial" w:cs="Arial"/>
          <w:sz w:val="22"/>
          <w:szCs w:val="22"/>
        </w:rPr>
      </w:pPr>
      <w:r w:rsidRPr="002D6D0F">
        <w:rPr>
          <w:rFonts w:ascii="Arial" w:hAnsi="Arial" w:cs="Arial"/>
          <w:sz w:val="22"/>
          <w:szCs w:val="22"/>
        </w:rPr>
        <w:t>ORDINANCE NO. __</w:t>
      </w:r>
      <w:r w:rsidR="00A37570">
        <w:rPr>
          <w:rFonts w:ascii="Arial" w:hAnsi="Arial" w:cs="Arial"/>
          <w:b/>
          <w:sz w:val="22"/>
          <w:szCs w:val="22"/>
          <w:u w:val="single"/>
        </w:rPr>
        <w:t>1729</w:t>
      </w:r>
      <w:r w:rsidRPr="002D6D0F">
        <w:rPr>
          <w:rFonts w:ascii="Arial" w:hAnsi="Arial" w:cs="Arial"/>
          <w:sz w:val="22"/>
          <w:szCs w:val="22"/>
        </w:rPr>
        <w:t>_______</w:t>
      </w:r>
      <w:r w:rsidRPr="002D6D0F">
        <w:rPr>
          <w:rFonts w:ascii="Arial" w:hAnsi="Arial" w:cs="Arial"/>
          <w:sz w:val="22"/>
          <w:szCs w:val="22"/>
        </w:rPr>
        <w:br/>
      </w:r>
    </w:p>
    <w:p w:rsidR="0016689E" w:rsidRPr="002D6D0F" w:rsidRDefault="00247B7F">
      <w:pPr>
        <w:pStyle w:val="Standard"/>
        <w:tabs>
          <w:tab w:val="center" w:pos="4680"/>
        </w:tabs>
        <w:jc w:val="center"/>
        <w:rPr>
          <w:rFonts w:ascii="Arial" w:hAnsi="Arial" w:cs="Arial"/>
          <w:sz w:val="22"/>
          <w:szCs w:val="22"/>
        </w:rPr>
      </w:pPr>
      <w:r w:rsidRPr="002D6D0F">
        <w:rPr>
          <w:rFonts w:ascii="Arial" w:hAnsi="Arial" w:cs="Arial"/>
          <w:sz w:val="22"/>
          <w:szCs w:val="22"/>
        </w:rPr>
        <w:t xml:space="preserve">AN ORDINANCE </w:t>
      </w:r>
      <w:r w:rsidR="000C7E6A" w:rsidRPr="002D6D0F">
        <w:rPr>
          <w:rFonts w:ascii="Arial" w:hAnsi="Arial" w:cs="Arial"/>
          <w:sz w:val="22"/>
          <w:szCs w:val="22"/>
        </w:rPr>
        <w:t>AMENDING</w:t>
      </w:r>
      <w:r w:rsidR="00147CB6" w:rsidRPr="002D6D0F">
        <w:rPr>
          <w:rFonts w:ascii="Arial" w:hAnsi="Arial" w:cs="Arial"/>
          <w:sz w:val="22"/>
          <w:szCs w:val="22"/>
        </w:rPr>
        <w:t xml:space="preserve"> TITLE 14 OF THE SPRING VALLEY CITY CODE</w:t>
      </w:r>
      <w:r w:rsidR="0016689E" w:rsidRPr="002D6D0F">
        <w:rPr>
          <w:rFonts w:ascii="Arial" w:hAnsi="Arial" w:cs="Arial"/>
          <w:sz w:val="22"/>
          <w:szCs w:val="22"/>
        </w:rPr>
        <w:t xml:space="preserve"> </w:t>
      </w:r>
    </w:p>
    <w:p w:rsidR="0016689E" w:rsidRPr="002D6D0F" w:rsidRDefault="0016689E">
      <w:pPr>
        <w:pStyle w:val="Standard"/>
        <w:tabs>
          <w:tab w:val="center" w:pos="4680"/>
        </w:tabs>
        <w:jc w:val="center"/>
        <w:rPr>
          <w:rFonts w:ascii="Arial" w:hAnsi="Arial" w:cs="Arial"/>
          <w:sz w:val="22"/>
          <w:szCs w:val="22"/>
        </w:rPr>
      </w:pPr>
      <w:r w:rsidRPr="002D6D0F">
        <w:rPr>
          <w:rFonts w:ascii="Arial" w:hAnsi="Arial" w:cs="Arial"/>
          <w:sz w:val="22"/>
          <w:szCs w:val="22"/>
        </w:rPr>
        <w:t xml:space="preserve">(ALSO KNOWN AS </w:t>
      </w:r>
      <w:r w:rsidR="000C7E6A" w:rsidRPr="002D6D0F">
        <w:rPr>
          <w:rFonts w:ascii="Arial" w:hAnsi="Arial" w:cs="Arial"/>
          <w:sz w:val="22"/>
          <w:szCs w:val="22"/>
        </w:rPr>
        <w:t>THE SPRING VALLEY ILLINOIS LAND DEVELOPMENT CODE</w:t>
      </w:r>
      <w:r w:rsidRPr="002D6D0F">
        <w:rPr>
          <w:rFonts w:ascii="Arial" w:hAnsi="Arial" w:cs="Arial"/>
          <w:sz w:val="22"/>
          <w:szCs w:val="22"/>
        </w:rPr>
        <w:t>)</w:t>
      </w:r>
      <w:r w:rsidR="000C7E6A" w:rsidRPr="002D6D0F">
        <w:rPr>
          <w:rFonts w:ascii="Arial" w:hAnsi="Arial" w:cs="Arial"/>
          <w:sz w:val="22"/>
          <w:szCs w:val="22"/>
        </w:rPr>
        <w:t xml:space="preserve"> </w:t>
      </w:r>
    </w:p>
    <w:p w:rsidR="000C7E6A" w:rsidRPr="002D6D0F" w:rsidRDefault="000C7E6A">
      <w:pPr>
        <w:pStyle w:val="Standard"/>
        <w:tabs>
          <w:tab w:val="center" w:pos="4680"/>
        </w:tabs>
        <w:jc w:val="center"/>
        <w:rPr>
          <w:rFonts w:ascii="Arial" w:hAnsi="Arial" w:cs="Arial"/>
          <w:sz w:val="22"/>
          <w:szCs w:val="22"/>
        </w:rPr>
      </w:pPr>
      <w:r w:rsidRPr="002D6D0F">
        <w:rPr>
          <w:rFonts w:ascii="Arial" w:hAnsi="Arial" w:cs="Arial"/>
          <w:sz w:val="22"/>
          <w:szCs w:val="22"/>
        </w:rPr>
        <w:t>TO INCLUDE USE SPECIFIC STANDARDS</w:t>
      </w:r>
      <w:r w:rsidR="0016689E" w:rsidRPr="002D6D0F">
        <w:rPr>
          <w:rFonts w:ascii="Arial" w:hAnsi="Arial" w:cs="Arial"/>
          <w:sz w:val="22"/>
          <w:szCs w:val="22"/>
        </w:rPr>
        <w:t xml:space="preserve"> FOR SOL</w:t>
      </w:r>
      <w:r w:rsidRPr="002D6D0F">
        <w:rPr>
          <w:rFonts w:ascii="Arial" w:hAnsi="Arial" w:cs="Arial"/>
          <w:sz w:val="22"/>
          <w:szCs w:val="22"/>
        </w:rPr>
        <w:t xml:space="preserve">AR ELECTRICAL PANELS AND WIND </w:t>
      </w:r>
      <w:r w:rsidR="00D429F3" w:rsidRPr="002D6D0F">
        <w:rPr>
          <w:rFonts w:ascii="Arial" w:hAnsi="Arial" w:cs="Arial"/>
          <w:sz w:val="22"/>
          <w:szCs w:val="22"/>
        </w:rPr>
        <w:t>ENERGY SYSTEMS</w:t>
      </w:r>
      <w:r w:rsidR="000552E0" w:rsidRPr="002D6D0F">
        <w:rPr>
          <w:rFonts w:ascii="Arial" w:hAnsi="Arial" w:cs="Arial"/>
          <w:sz w:val="22"/>
          <w:szCs w:val="22"/>
        </w:rPr>
        <w:t xml:space="preserve"> AND MAKING TECHNICAL CORRECTIONS TO TITLE 14 OF THE SPRING VALLEY CITY CODE (ALSO KNOWN AS THE SPRING VALLEY ILLINOIS LAND DEVELOPMENT CODE)</w:t>
      </w:r>
    </w:p>
    <w:p w:rsidR="004E4CCE" w:rsidRPr="002D6D0F" w:rsidRDefault="00247B7F">
      <w:pPr>
        <w:pStyle w:val="Standard"/>
        <w:tabs>
          <w:tab w:val="center" w:pos="4680"/>
        </w:tabs>
        <w:jc w:val="center"/>
        <w:rPr>
          <w:rFonts w:ascii="Arial" w:hAnsi="Arial" w:cs="Arial"/>
          <w:sz w:val="22"/>
          <w:szCs w:val="22"/>
        </w:rPr>
      </w:pPr>
      <w:r w:rsidRPr="002D6D0F">
        <w:rPr>
          <w:rFonts w:ascii="Arial" w:hAnsi="Arial" w:cs="Arial"/>
          <w:sz w:val="22"/>
          <w:szCs w:val="22"/>
        </w:rPr>
        <w:t>______________________________________</w:t>
      </w:r>
      <w:r w:rsidR="00AA243B" w:rsidRPr="002D6D0F">
        <w:rPr>
          <w:rFonts w:ascii="Arial" w:hAnsi="Arial" w:cs="Arial"/>
          <w:sz w:val="22"/>
          <w:szCs w:val="22"/>
        </w:rPr>
        <w:t>_______________________________</w:t>
      </w:r>
    </w:p>
    <w:p w:rsidR="004E4CCE" w:rsidRPr="002D6D0F" w:rsidRDefault="00247B7F">
      <w:pPr>
        <w:pStyle w:val="Standard"/>
        <w:rPr>
          <w:rFonts w:ascii="Arial" w:hAnsi="Arial" w:cs="Arial"/>
          <w:sz w:val="22"/>
          <w:szCs w:val="22"/>
          <w:u w:val="single"/>
        </w:rPr>
      </w:pPr>
      <w:r w:rsidRPr="002D6D0F">
        <w:rPr>
          <w:rFonts w:ascii="Arial" w:hAnsi="Arial" w:cs="Arial"/>
          <w:sz w:val="22"/>
          <w:szCs w:val="22"/>
          <w:u w:val="single"/>
        </w:rPr>
        <w:t xml:space="preserve">                                                                                                                              </w:t>
      </w:r>
    </w:p>
    <w:p w:rsidR="004E4CCE" w:rsidRPr="002D6D0F" w:rsidRDefault="00247B7F">
      <w:pPr>
        <w:pStyle w:val="Standard"/>
        <w:tabs>
          <w:tab w:val="center" w:pos="4680"/>
        </w:tabs>
        <w:jc w:val="center"/>
        <w:rPr>
          <w:rFonts w:ascii="Arial" w:hAnsi="Arial" w:cs="Arial"/>
          <w:sz w:val="22"/>
          <w:szCs w:val="22"/>
        </w:rPr>
      </w:pPr>
      <w:r w:rsidRPr="002D6D0F">
        <w:rPr>
          <w:rFonts w:ascii="Arial" w:hAnsi="Arial" w:cs="Arial"/>
          <w:sz w:val="22"/>
          <w:szCs w:val="22"/>
        </w:rPr>
        <w:t>ADOPTED BY THE CITY COUNCIL OF</w:t>
      </w:r>
    </w:p>
    <w:p w:rsidR="004E4CCE" w:rsidRPr="002D6D0F" w:rsidRDefault="00247B7F">
      <w:pPr>
        <w:pStyle w:val="Standard"/>
        <w:tabs>
          <w:tab w:val="center" w:pos="4680"/>
        </w:tabs>
        <w:jc w:val="center"/>
        <w:rPr>
          <w:rFonts w:ascii="Arial" w:hAnsi="Arial" w:cs="Arial"/>
          <w:sz w:val="22"/>
          <w:szCs w:val="22"/>
        </w:rPr>
      </w:pPr>
      <w:r w:rsidRPr="002D6D0F">
        <w:rPr>
          <w:rFonts w:ascii="Arial" w:hAnsi="Arial" w:cs="Arial"/>
          <w:sz w:val="22"/>
          <w:szCs w:val="22"/>
        </w:rPr>
        <w:t>THE CITY OF SPRING VALLEY</w:t>
      </w:r>
    </w:p>
    <w:p w:rsidR="004E4CCE" w:rsidRPr="002D6D0F" w:rsidRDefault="00247B7F">
      <w:pPr>
        <w:pStyle w:val="Standard"/>
        <w:tabs>
          <w:tab w:val="center" w:pos="4680"/>
        </w:tabs>
        <w:spacing w:line="360" w:lineRule="auto"/>
        <w:jc w:val="center"/>
        <w:rPr>
          <w:rFonts w:ascii="Arial" w:hAnsi="Arial" w:cs="Arial"/>
          <w:sz w:val="22"/>
          <w:szCs w:val="22"/>
        </w:rPr>
      </w:pPr>
      <w:r w:rsidRPr="002D6D0F">
        <w:rPr>
          <w:rFonts w:ascii="Arial" w:hAnsi="Arial" w:cs="Arial"/>
          <w:sz w:val="22"/>
          <w:szCs w:val="22"/>
        </w:rPr>
        <w:t>THIS __</w:t>
      </w:r>
      <w:r w:rsidR="00A37570">
        <w:rPr>
          <w:rFonts w:ascii="Arial" w:hAnsi="Arial" w:cs="Arial"/>
          <w:b/>
          <w:sz w:val="22"/>
          <w:szCs w:val="22"/>
          <w:u w:val="single"/>
        </w:rPr>
        <w:t>30th</w:t>
      </w:r>
      <w:r w:rsidRPr="002D6D0F">
        <w:rPr>
          <w:rFonts w:ascii="Arial" w:hAnsi="Arial" w:cs="Arial"/>
          <w:sz w:val="22"/>
          <w:szCs w:val="22"/>
        </w:rPr>
        <w:t xml:space="preserve">_____ DAY OF </w:t>
      </w:r>
      <w:r w:rsidR="002A0AD1" w:rsidRPr="002D6D0F">
        <w:rPr>
          <w:rFonts w:ascii="Arial" w:hAnsi="Arial" w:cs="Arial"/>
          <w:sz w:val="22"/>
          <w:szCs w:val="22"/>
        </w:rPr>
        <w:t>JU</w:t>
      </w:r>
      <w:r w:rsidR="00A37570">
        <w:rPr>
          <w:rFonts w:ascii="Arial" w:hAnsi="Arial" w:cs="Arial"/>
          <w:sz w:val="22"/>
          <w:szCs w:val="22"/>
        </w:rPr>
        <w:t>LY</w:t>
      </w:r>
      <w:r w:rsidRPr="002D6D0F">
        <w:rPr>
          <w:rFonts w:ascii="Arial" w:hAnsi="Arial" w:cs="Arial"/>
          <w:sz w:val="22"/>
          <w:szCs w:val="22"/>
        </w:rPr>
        <w:t>, 2018</w:t>
      </w:r>
    </w:p>
    <w:p w:rsidR="004E4CCE" w:rsidRPr="002D6D0F" w:rsidRDefault="00247B7F">
      <w:pPr>
        <w:pStyle w:val="Standard"/>
        <w:tabs>
          <w:tab w:val="center" w:pos="4680"/>
        </w:tabs>
        <w:spacing w:line="360" w:lineRule="auto"/>
        <w:jc w:val="center"/>
        <w:rPr>
          <w:rFonts w:ascii="Arial" w:hAnsi="Arial" w:cs="Arial"/>
          <w:sz w:val="22"/>
          <w:szCs w:val="22"/>
        </w:rPr>
      </w:pPr>
      <w:r w:rsidRPr="002D6D0F">
        <w:rPr>
          <w:rFonts w:ascii="Arial" w:hAnsi="Arial" w:cs="Arial"/>
          <w:sz w:val="22"/>
          <w:szCs w:val="22"/>
        </w:rPr>
        <w:t>______________________________________</w:t>
      </w:r>
      <w:r w:rsidR="00AA243B" w:rsidRPr="002D6D0F">
        <w:rPr>
          <w:rFonts w:ascii="Arial" w:hAnsi="Arial" w:cs="Arial"/>
          <w:sz w:val="22"/>
          <w:szCs w:val="22"/>
        </w:rPr>
        <w:t>_______________________________</w:t>
      </w:r>
    </w:p>
    <w:p w:rsidR="004E4CCE" w:rsidRPr="002D6D0F" w:rsidRDefault="00247B7F">
      <w:pPr>
        <w:pStyle w:val="Standard"/>
        <w:rPr>
          <w:rFonts w:ascii="Arial" w:hAnsi="Arial" w:cs="Arial"/>
          <w:sz w:val="22"/>
          <w:szCs w:val="22"/>
        </w:rPr>
      </w:pPr>
      <w:r w:rsidRPr="002D6D0F">
        <w:rPr>
          <w:rFonts w:ascii="Arial" w:hAnsi="Arial" w:cs="Arial"/>
          <w:sz w:val="22"/>
          <w:szCs w:val="22"/>
        </w:rPr>
        <w:t>Published in pamphlet form by authority of the City Council of the City of Spring Valley,</w:t>
      </w:r>
    </w:p>
    <w:p w:rsidR="004E4CCE" w:rsidRPr="002D6D0F" w:rsidRDefault="00247B7F">
      <w:pPr>
        <w:pStyle w:val="Standard"/>
        <w:rPr>
          <w:rFonts w:ascii="Arial" w:hAnsi="Arial" w:cs="Arial"/>
          <w:sz w:val="22"/>
          <w:szCs w:val="22"/>
        </w:rPr>
      </w:pPr>
      <w:r w:rsidRPr="002D6D0F">
        <w:rPr>
          <w:rFonts w:ascii="Arial" w:hAnsi="Arial" w:cs="Arial"/>
          <w:sz w:val="22"/>
          <w:szCs w:val="22"/>
        </w:rPr>
        <w:t xml:space="preserve">Bureau County, </w:t>
      </w:r>
      <w:r w:rsidR="002A0AD1" w:rsidRPr="002D6D0F">
        <w:rPr>
          <w:rFonts w:ascii="Arial" w:hAnsi="Arial" w:cs="Arial"/>
          <w:sz w:val="22"/>
          <w:szCs w:val="22"/>
        </w:rPr>
        <w:t>Illinois, this __</w:t>
      </w:r>
      <w:r w:rsidR="00A37570">
        <w:rPr>
          <w:rFonts w:ascii="Arial" w:hAnsi="Arial" w:cs="Arial"/>
          <w:b/>
          <w:sz w:val="22"/>
          <w:szCs w:val="22"/>
          <w:u w:val="single"/>
        </w:rPr>
        <w:t>30th</w:t>
      </w:r>
      <w:r w:rsidR="002A0AD1" w:rsidRPr="002D6D0F">
        <w:rPr>
          <w:rFonts w:ascii="Arial" w:hAnsi="Arial" w:cs="Arial"/>
          <w:sz w:val="22"/>
          <w:szCs w:val="22"/>
        </w:rPr>
        <w:t>____ day of Ju</w:t>
      </w:r>
      <w:r w:rsidR="00A37570">
        <w:rPr>
          <w:rFonts w:ascii="Arial" w:hAnsi="Arial" w:cs="Arial"/>
          <w:sz w:val="22"/>
          <w:szCs w:val="22"/>
        </w:rPr>
        <w:t>ly</w:t>
      </w:r>
      <w:r w:rsidRPr="002D6D0F">
        <w:rPr>
          <w:rFonts w:ascii="Arial" w:hAnsi="Arial" w:cs="Arial"/>
          <w:sz w:val="22"/>
          <w:szCs w:val="22"/>
        </w:rPr>
        <w:t xml:space="preserve">, 2018.   </w:t>
      </w:r>
    </w:p>
    <w:p w:rsidR="004E4CCE" w:rsidRPr="002D6D0F" w:rsidRDefault="00247B7F">
      <w:pPr>
        <w:pStyle w:val="Standard"/>
        <w:rPr>
          <w:rFonts w:ascii="Arial" w:hAnsi="Arial" w:cs="Arial"/>
          <w:sz w:val="22"/>
          <w:szCs w:val="22"/>
        </w:rPr>
      </w:pPr>
      <w:r w:rsidRPr="002D6D0F">
        <w:rPr>
          <w:rFonts w:ascii="Arial" w:hAnsi="Arial" w:cs="Arial"/>
          <w:sz w:val="22"/>
          <w:szCs w:val="22"/>
        </w:rPr>
        <w:t>___________________________________________</w:t>
      </w:r>
      <w:r w:rsidR="00AA243B" w:rsidRPr="002D6D0F">
        <w:rPr>
          <w:rFonts w:ascii="Arial" w:hAnsi="Arial" w:cs="Arial"/>
          <w:sz w:val="22"/>
          <w:szCs w:val="22"/>
        </w:rPr>
        <w:t>__________________________</w:t>
      </w:r>
    </w:p>
    <w:p w:rsidR="004E4CCE" w:rsidRPr="002D6D0F" w:rsidRDefault="00247B7F">
      <w:pPr>
        <w:pStyle w:val="Standard"/>
        <w:rPr>
          <w:rFonts w:ascii="Arial" w:hAnsi="Arial" w:cs="Arial"/>
          <w:sz w:val="22"/>
          <w:szCs w:val="22"/>
          <w:u w:val="single"/>
        </w:rPr>
      </w:pPr>
      <w:r w:rsidRPr="002D6D0F">
        <w:rPr>
          <w:rFonts w:ascii="Arial" w:hAnsi="Arial" w:cs="Arial"/>
          <w:sz w:val="22"/>
          <w:szCs w:val="22"/>
          <w:u w:val="single"/>
        </w:rPr>
        <w:t xml:space="preserve">                                                                                                                                            </w:t>
      </w:r>
    </w:p>
    <w:p w:rsidR="004E4CCE" w:rsidRPr="002D6D0F" w:rsidRDefault="00247B7F">
      <w:pPr>
        <w:pStyle w:val="Standard"/>
        <w:tabs>
          <w:tab w:val="left" w:pos="1440"/>
        </w:tabs>
        <w:ind w:left="2880" w:hanging="2880"/>
        <w:rPr>
          <w:rFonts w:ascii="Arial" w:hAnsi="Arial" w:cs="Arial"/>
          <w:sz w:val="22"/>
          <w:szCs w:val="22"/>
        </w:rPr>
      </w:pPr>
      <w:r w:rsidRPr="002D6D0F">
        <w:rPr>
          <w:rFonts w:ascii="Arial" w:hAnsi="Arial" w:cs="Arial"/>
          <w:sz w:val="22"/>
          <w:szCs w:val="22"/>
        </w:rPr>
        <w:t xml:space="preserve">STATE OF ILLINOIS  </w:t>
      </w:r>
      <w:r w:rsidRPr="002D6D0F">
        <w:rPr>
          <w:rFonts w:ascii="Arial" w:hAnsi="Arial" w:cs="Arial"/>
          <w:sz w:val="22"/>
          <w:szCs w:val="22"/>
        </w:rPr>
        <w:tab/>
        <w:t>)</w:t>
      </w:r>
    </w:p>
    <w:p w:rsidR="004E4CCE" w:rsidRPr="002D6D0F" w:rsidRDefault="00247B7F">
      <w:pPr>
        <w:pStyle w:val="Standard"/>
        <w:tabs>
          <w:tab w:val="left" w:pos="1440"/>
        </w:tabs>
        <w:ind w:left="2880" w:hanging="720"/>
        <w:rPr>
          <w:rFonts w:ascii="Arial" w:hAnsi="Arial" w:cs="Arial"/>
          <w:sz w:val="22"/>
          <w:szCs w:val="22"/>
        </w:rPr>
      </w:pPr>
      <w:r w:rsidRPr="002D6D0F">
        <w:rPr>
          <w:rFonts w:ascii="Arial" w:hAnsi="Arial" w:cs="Arial"/>
          <w:sz w:val="22"/>
          <w:szCs w:val="22"/>
        </w:rPr>
        <w:t xml:space="preserve">    </w:t>
      </w:r>
      <w:r w:rsidRPr="002D6D0F">
        <w:rPr>
          <w:rFonts w:ascii="Arial" w:hAnsi="Arial" w:cs="Arial"/>
          <w:sz w:val="22"/>
          <w:szCs w:val="22"/>
        </w:rPr>
        <w:tab/>
        <w:t>) SS.</w:t>
      </w:r>
    </w:p>
    <w:p w:rsidR="004E4CCE" w:rsidRPr="002D6D0F" w:rsidRDefault="00247B7F">
      <w:pPr>
        <w:pStyle w:val="Standard"/>
        <w:tabs>
          <w:tab w:val="left" w:pos="1440"/>
        </w:tabs>
        <w:ind w:left="2880" w:hanging="2880"/>
        <w:rPr>
          <w:rFonts w:ascii="Arial" w:hAnsi="Arial" w:cs="Arial"/>
          <w:sz w:val="22"/>
          <w:szCs w:val="22"/>
        </w:rPr>
      </w:pPr>
      <w:r w:rsidRPr="002D6D0F">
        <w:rPr>
          <w:rFonts w:ascii="Arial" w:hAnsi="Arial" w:cs="Arial"/>
          <w:sz w:val="22"/>
          <w:szCs w:val="22"/>
        </w:rPr>
        <w:t>COUNTY OF BUREAU</w:t>
      </w:r>
      <w:r w:rsidRPr="002D6D0F">
        <w:rPr>
          <w:rFonts w:ascii="Arial" w:hAnsi="Arial" w:cs="Arial"/>
          <w:sz w:val="22"/>
          <w:szCs w:val="22"/>
        </w:rPr>
        <w:tab/>
        <w:t>)</w:t>
      </w:r>
    </w:p>
    <w:p w:rsidR="004E4CCE" w:rsidRPr="002D6D0F" w:rsidRDefault="00247B7F">
      <w:pPr>
        <w:pStyle w:val="Standard"/>
        <w:spacing w:line="480" w:lineRule="auto"/>
        <w:ind w:firstLine="720"/>
        <w:rPr>
          <w:rFonts w:ascii="Arial" w:hAnsi="Arial" w:cs="Arial"/>
          <w:sz w:val="22"/>
          <w:szCs w:val="22"/>
        </w:rPr>
      </w:pPr>
      <w:r w:rsidRPr="002D6D0F">
        <w:rPr>
          <w:rFonts w:ascii="Arial" w:hAnsi="Arial" w:cs="Arial"/>
          <w:sz w:val="22"/>
          <w:szCs w:val="22"/>
        </w:rPr>
        <w:br/>
      </w:r>
      <w:r w:rsidRPr="002D6D0F">
        <w:rPr>
          <w:rFonts w:ascii="Arial" w:hAnsi="Arial" w:cs="Arial"/>
          <w:sz w:val="22"/>
          <w:szCs w:val="22"/>
        </w:rPr>
        <w:tab/>
        <w:t>I, Rebecca Hansen, certify that I am the duly elected and acting municipal clerk of the City of Spring Valley, Bureau County, Illinois.</w:t>
      </w:r>
    </w:p>
    <w:p w:rsidR="004E4CCE" w:rsidRPr="002D6D0F" w:rsidRDefault="002D6D0F" w:rsidP="002D6D0F">
      <w:pPr>
        <w:pStyle w:val="Standard"/>
        <w:tabs>
          <w:tab w:val="left" w:pos="720"/>
          <w:tab w:val="center" w:pos="4680"/>
        </w:tabs>
        <w:spacing w:line="480" w:lineRule="auto"/>
        <w:rPr>
          <w:rFonts w:ascii="Arial" w:hAnsi="Arial" w:cs="Arial"/>
          <w:sz w:val="22"/>
          <w:szCs w:val="22"/>
        </w:rPr>
      </w:pPr>
      <w:r>
        <w:rPr>
          <w:rFonts w:ascii="Arial" w:hAnsi="Arial" w:cs="Arial"/>
          <w:sz w:val="22"/>
          <w:szCs w:val="22"/>
        </w:rPr>
        <w:tab/>
      </w:r>
      <w:r w:rsidR="00247B7F" w:rsidRPr="002D6D0F">
        <w:rPr>
          <w:rFonts w:ascii="Arial" w:hAnsi="Arial" w:cs="Arial"/>
          <w:sz w:val="22"/>
          <w:szCs w:val="22"/>
        </w:rPr>
        <w:t xml:space="preserve">I further certify </w:t>
      </w:r>
      <w:r w:rsidR="002A0AD1" w:rsidRPr="002D6D0F">
        <w:rPr>
          <w:rFonts w:ascii="Arial" w:hAnsi="Arial" w:cs="Arial"/>
          <w:sz w:val="22"/>
          <w:szCs w:val="22"/>
        </w:rPr>
        <w:t>that on the __</w:t>
      </w:r>
      <w:r w:rsidR="00A37570">
        <w:rPr>
          <w:rFonts w:ascii="Arial" w:hAnsi="Arial" w:cs="Arial"/>
          <w:b/>
          <w:sz w:val="22"/>
          <w:szCs w:val="22"/>
          <w:u w:val="single"/>
        </w:rPr>
        <w:t>30th</w:t>
      </w:r>
      <w:r w:rsidR="002A0AD1" w:rsidRPr="002D6D0F">
        <w:rPr>
          <w:rFonts w:ascii="Arial" w:hAnsi="Arial" w:cs="Arial"/>
          <w:sz w:val="22"/>
          <w:szCs w:val="22"/>
        </w:rPr>
        <w:t>_______ day of Ju</w:t>
      </w:r>
      <w:r w:rsidR="00A37570">
        <w:rPr>
          <w:rFonts w:ascii="Arial" w:hAnsi="Arial" w:cs="Arial"/>
          <w:sz w:val="22"/>
          <w:szCs w:val="22"/>
        </w:rPr>
        <w:t>ly</w:t>
      </w:r>
      <w:r w:rsidR="00247B7F" w:rsidRPr="002D6D0F">
        <w:rPr>
          <w:rFonts w:ascii="Arial" w:hAnsi="Arial" w:cs="Arial"/>
          <w:sz w:val="22"/>
          <w:szCs w:val="22"/>
        </w:rPr>
        <w:t>, 2018, the corporate authorities of the above municipality passed and approved Ordinance No. ___</w:t>
      </w:r>
      <w:r w:rsidR="00A37570">
        <w:rPr>
          <w:rFonts w:ascii="Arial" w:hAnsi="Arial" w:cs="Arial"/>
          <w:b/>
          <w:sz w:val="22"/>
          <w:szCs w:val="22"/>
          <w:u w:val="single"/>
        </w:rPr>
        <w:t>1729</w:t>
      </w:r>
      <w:r w:rsidR="00247B7F" w:rsidRPr="002D6D0F">
        <w:rPr>
          <w:rFonts w:ascii="Arial" w:hAnsi="Arial" w:cs="Arial"/>
          <w:sz w:val="22"/>
          <w:szCs w:val="22"/>
        </w:rPr>
        <w:t xml:space="preserve">________entitled “An Ordinance </w:t>
      </w:r>
      <w:r w:rsidR="000C7E6A" w:rsidRPr="002D6D0F">
        <w:rPr>
          <w:rFonts w:ascii="Arial" w:hAnsi="Arial" w:cs="Arial"/>
          <w:sz w:val="22"/>
          <w:szCs w:val="22"/>
        </w:rPr>
        <w:t>Amending</w:t>
      </w:r>
      <w:r w:rsidR="00D27346" w:rsidRPr="002D6D0F">
        <w:rPr>
          <w:rFonts w:ascii="Arial" w:hAnsi="Arial" w:cs="Arial"/>
          <w:sz w:val="22"/>
          <w:szCs w:val="22"/>
        </w:rPr>
        <w:t xml:space="preserve"> Title 14 of the Spring Valley Code (Also Known as</w:t>
      </w:r>
      <w:r w:rsidR="000C7E6A" w:rsidRPr="002D6D0F">
        <w:rPr>
          <w:rFonts w:ascii="Arial" w:hAnsi="Arial" w:cs="Arial"/>
          <w:sz w:val="22"/>
          <w:szCs w:val="22"/>
        </w:rPr>
        <w:t xml:space="preserve"> the Spring Valley Illinois Land Development Code</w:t>
      </w:r>
      <w:r w:rsidR="00D27346" w:rsidRPr="002D6D0F">
        <w:rPr>
          <w:rFonts w:ascii="Arial" w:hAnsi="Arial" w:cs="Arial"/>
          <w:sz w:val="22"/>
          <w:szCs w:val="22"/>
        </w:rPr>
        <w:t>)</w:t>
      </w:r>
      <w:r w:rsidR="000C7E6A" w:rsidRPr="002D6D0F">
        <w:rPr>
          <w:rFonts w:ascii="Arial" w:hAnsi="Arial" w:cs="Arial"/>
          <w:sz w:val="22"/>
          <w:szCs w:val="22"/>
        </w:rPr>
        <w:t xml:space="preserve"> to Include Use Specific Standards for Solar Electrical Panels and Wind </w:t>
      </w:r>
      <w:r w:rsidR="00D429F3" w:rsidRPr="002D6D0F">
        <w:rPr>
          <w:rFonts w:ascii="Arial" w:hAnsi="Arial" w:cs="Arial"/>
          <w:sz w:val="22"/>
          <w:szCs w:val="22"/>
        </w:rPr>
        <w:t>Energy Systems</w:t>
      </w:r>
      <w:r w:rsidR="000552E0" w:rsidRPr="002D6D0F">
        <w:rPr>
          <w:rFonts w:ascii="Arial" w:hAnsi="Arial" w:cs="Arial"/>
          <w:sz w:val="22"/>
          <w:szCs w:val="22"/>
        </w:rPr>
        <w:t xml:space="preserve"> and Making Technical Corrections to Title 14 of the Spring Valley City Code (Also Known as the Spring Valley Illinois Land Development Code)</w:t>
      </w:r>
      <w:r w:rsidR="00247B7F" w:rsidRPr="002D6D0F">
        <w:rPr>
          <w:rFonts w:ascii="Arial" w:hAnsi="Arial" w:cs="Arial"/>
          <w:sz w:val="22"/>
          <w:szCs w:val="22"/>
        </w:rPr>
        <w:t>" which provided by its terms that it should be published in pamphlet form.</w:t>
      </w:r>
    </w:p>
    <w:p w:rsidR="004E4CCE" w:rsidRPr="002D6D0F" w:rsidRDefault="00247B7F">
      <w:pPr>
        <w:pStyle w:val="Standard"/>
        <w:spacing w:line="480" w:lineRule="auto"/>
        <w:ind w:firstLine="720"/>
        <w:rPr>
          <w:sz w:val="22"/>
          <w:szCs w:val="22"/>
        </w:rPr>
      </w:pPr>
      <w:r w:rsidRPr="002D6D0F">
        <w:rPr>
          <w:rFonts w:ascii="Arial" w:hAnsi="Arial" w:cs="Arial"/>
          <w:sz w:val="22"/>
          <w:szCs w:val="22"/>
        </w:rPr>
        <w:t>The pamphlet form of Ordinance No. ___</w:t>
      </w:r>
      <w:r w:rsidR="00A37570">
        <w:rPr>
          <w:rFonts w:ascii="Arial" w:hAnsi="Arial" w:cs="Arial"/>
          <w:b/>
          <w:sz w:val="22"/>
          <w:szCs w:val="22"/>
          <w:u w:val="single"/>
        </w:rPr>
        <w:t>1729</w:t>
      </w:r>
      <w:r w:rsidRPr="002D6D0F">
        <w:rPr>
          <w:rFonts w:ascii="Arial" w:hAnsi="Arial" w:cs="Arial"/>
          <w:sz w:val="22"/>
          <w:szCs w:val="22"/>
        </w:rPr>
        <w:t>____, including the ordinance and cover sheet thereof, was prepared and a copy of such ordinance was posted in the municipal building, comm</w:t>
      </w:r>
      <w:r w:rsidR="002A0AD1" w:rsidRPr="002D6D0F">
        <w:rPr>
          <w:rFonts w:ascii="Arial" w:hAnsi="Arial" w:cs="Arial"/>
          <w:sz w:val="22"/>
          <w:szCs w:val="22"/>
        </w:rPr>
        <w:t>encing on the __</w:t>
      </w:r>
      <w:r w:rsidR="00A37570">
        <w:rPr>
          <w:rFonts w:ascii="Arial" w:hAnsi="Arial" w:cs="Arial"/>
          <w:b/>
          <w:sz w:val="22"/>
          <w:szCs w:val="22"/>
          <w:u w:val="single"/>
        </w:rPr>
        <w:t xml:space="preserve">30th </w:t>
      </w:r>
      <w:r w:rsidR="002A0AD1" w:rsidRPr="002D6D0F">
        <w:rPr>
          <w:rFonts w:ascii="Arial" w:hAnsi="Arial" w:cs="Arial"/>
          <w:sz w:val="22"/>
          <w:szCs w:val="22"/>
        </w:rPr>
        <w:t>_ day of Ju</w:t>
      </w:r>
      <w:r w:rsidR="00A37570">
        <w:rPr>
          <w:rFonts w:ascii="Arial" w:hAnsi="Arial" w:cs="Arial"/>
          <w:sz w:val="22"/>
          <w:szCs w:val="22"/>
        </w:rPr>
        <w:t>ly</w:t>
      </w:r>
      <w:r w:rsidRPr="002D6D0F">
        <w:rPr>
          <w:rFonts w:ascii="Arial" w:hAnsi="Arial" w:cs="Arial"/>
          <w:sz w:val="22"/>
          <w:szCs w:val="22"/>
        </w:rPr>
        <w:t xml:space="preserve">, 2018, and continuing for at least ten days </w:t>
      </w:r>
      <w:r w:rsidRPr="002D6D0F">
        <w:rPr>
          <w:rFonts w:ascii="Arial" w:hAnsi="Arial" w:cs="Arial"/>
          <w:sz w:val="22"/>
          <w:szCs w:val="22"/>
        </w:rPr>
        <w:lastRenderedPageBreak/>
        <w:t>thereafter.  Copies of the ordinance were also available for public inspection upon request in the office of the municipal clerk.</w:t>
      </w:r>
    </w:p>
    <w:p w:rsidR="004E4CCE" w:rsidRPr="002D6D0F" w:rsidRDefault="00247B7F">
      <w:pPr>
        <w:pStyle w:val="Standard"/>
        <w:spacing w:line="480" w:lineRule="auto"/>
        <w:ind w:firstLine="720"/>
        <w:jc w:val="both"/>
        <w:rPr>
          <w:rFonts w:ascii="Arial" w:hAnsi="Arial" w:cs="Arial"/>
          <w:sz w:val="22"/>
          <w:szCs w:val="22"/>
        </w:rPr>
      </w:pPr>
      <w:r w:rsidRPr="002D6D0F">
        <w:rPr>
          <w:rFonts w:ascii="Arial" w:hAnsi="Arial" w:cs="Arial"/>
          <w:sz w:val="22"/>
          <w:szCs w:val="22"/>
        </w:rPr>
        <w:t>Dated in Spring Valley, Il</w:t>
      </w:r>
      <w:r w:rsidR="002A0AD1" w:rsidRPr="002D6D0F">
        <w:rPr>
          <w:rFonts w:ascii="Arial" w:hAnsi="Arial" w:cs="Arial"/>
          <w:sz w:val="22"/>
          <w:szCs w:val="22"/>
        </w:rPr>
        <w:t>linois, this ___</w:t>
      </w:r>
      <w:r w:rsidR="00A37570">
        <w:rPr>
          <w:rFonts w:ascii="Arial" w:hAnsi="Arial" w:cs="Arial"/>
          <w:b/>
          <w:sz w:val="22"/>
          <w:szCs w:val="22"/>
          <w:u w:val="single"/>
        </w:rPr>
        <w:t>30th</w:t>
      </w:r>
      <w:r w:rsidR="002A0AD1" w:rsidRPr="002D6D0F">
        <w:rPr>
          <w:rFonts w:ascii="Arial" w:hAnsi="Arial" w:cs="Arial"/>
          <w:sz w:val="22"/>
          <w:szCs w:val="22"/>
        </w:rPr>
        <w:t>_ day of Ju</w:t>
      </w:r>
      <w:r w:rsidR="00A37570">
        <w:rPr>
          <w:rFonts w:ascii="Arial" w:hAnsi="Arial" w:cs="Arial"/>
          <w:sz w:val="22"/>
          <w:szCs w:val="22"/>
        </w:rPr>
        <w:t>ly</w:t>
      </w:r>
      <w:r w:rsidRPr="002D6D0F">
        <w:rPr>
          <w:rFonts w:ascii="Arial" w:hAnsi="Arial" w:cs="Arial"/>
          <w:sz w:val="22"/>
          <w:szCs w:val="22"/>
        </w:rPr>
        <w:t xml:space="preserve">, 2018.    </w:t>
      </w:r>
    </w:p>
    <w:p w:rsidR="002D6D0F" w:rsidRDefault="002D6D0F">
      <w:pPr>
        <w:pStyle w:val="Standard"/>
        <w:ind w:firstLine="4320"/>
        <w:rPr>
          <w:rFonts w:ascii="Arial" w:hAnsi="Arial" w:cs="Arial"/>
          <w:sz w:val="22"/>
          <w:szCs w:val="22"/>
        </w:rPr>
      </w:pPr>
    </w:p>
    <w:p w:rsidR="002D6D0F" w:rsidRDefault="002D6D0F">
      <w:pPr>
        <w:pStyle w:val="Standard"/>
        <w:ind w:firstLine="4320"/>
        <w:rPr>
          <w:rFonts w:ascii="Arial" w:hAnsi="Arial" w:cs="Arial"/>
          <w:sz w:val="22"/>
          <w:szCs w:val="22"/>
        </w:rPr>
      </w:pPr>
    </w:p>
    <w:p w:rsidR="004E4CCE" w:rsidRPr="002D6D0F" w:rsidRDefault="00247B7F">
      <w:pPr>
        <w:pStyle w:val="Standard"/>
        <w:ind w:firstLine="4320"/>
        <w:rPr>
          <w:rFonts w:ascii="Arial" w:hAnsi="Arial" w:cs="Arial"/>
          <w:sz w:val="22"/>
          <w:szCs w:val="22"/>
        </w:rPr>
      </w:pPr>
      <w:r w:rsidRPr="002D6D0F">
        <w:rPr>
          <w:rFonts w:ascii="Arial" w:hAnsi="Arial" w:cs="Arial"/>
          <w:sz w:val="22"/>
          <w:szCs w:val="22"/>
        </w:rPr>
        <w:t>___________________________________</w:t>
      </w:r>
    </w:p>
    <w:p w:rsidR="004E4CCE" w:rsidRPr="002D6D0F" w:rsidRDefault="00247B7F">
      <w:pPr>
        <w:pStyle w:val="Standard"/>
        <w:tabs>
          <w:tab w:val="left" w:pos="3600"/>
        </w:tabs>
        <w:ind w:left="5040" w:hanging="4320"/>
        <w:rPr>
          <w:rFonts w:ascii="Arial" w:hAnsi="Arial" w:cs="Arial"/>
          <w:sz w:val="22"/>
          <w:szCs w:val="22"/>
        </w:rPr>
      </w:pPr>
      <w:r w:rsidRPr="002D6D0F">
        <w:rPr>
          <w:rFonts w:ascii="Arial" w:hAnsi="Arial" w:cs="Arial"/>
          <w:sz w:val="22"/>
          <w:szCs w:val="22"/>
        </w:rPr>
        <w:t xml:space="preserve">                    </w:t>
      </w:r>
      <w:r w:rsidRPr="002D6D0F">
        <w:rPr>
          <w:rFonts w:ascii="Arial" w:hAnsi="Arial" w:cs="Arial"/>
          <w:sz w:val="22"/>
          <w:szCs w:val="22"/>
        </w:rPr>
        <w:tab/>
      </w:r>
      <w:r w:rsidRPr="002D6D0F">
        <w:rPr>
          <w:rFonts w:ascii="Arial" w:hAnsi="Arial" w:cs="Arial"/>
          <w:sz w:val="22"/>
          <w:szCs w:val="22"/>
        </w:rPr>
        <w:tab/>
        <w:t>Municipal Clerk</w:t>
      </w:r>
    </w:p>
    <w:p w:rsidR="004E4CCE" w:rsidRPr="002D6D0F" w:rsidRDefault="004E4CCE">
      <w:pPr>
        <w:pStyle w:val="Standard"/>
        <w:rPr>
          <w:rFonts w:ascii="Arial" w:hAnsi="Arial" w:cs="Arial"/>
          <w:sz w:val="22"/>
          <w:szCs w:val="22"/>
        </w:rPr>
      </w:pPr>
    </w:p>
    <w:p w:rsidR="004E4CCE" w:rsidRPr="002D6D0F" w:rsidRDefault="00247B7F">
      <w:pPr>
        <w:pStyle w:val="Standard"/>
        <w:rPr>
          <w:rFonts w:ascii="Arial" w:hAnsi="Arial" w:cs="Arial"/>
          <w:sz w:val="22"/>
          <w:szCs w:val="22"/>
        </w:rPr>
      </w:pPr>
      <w:r w:rsidRPr="002D6D0F">
        <w:rPr>
          <w:rFonts w:ascii="Arial" w:hAnsi="Arial" w:cs="Arial"/>
          <w:sz w:val="22"/>
          <w:szCs w:val="22"/>
        </w:rPr>
        <w:t>(SEAL)</w:t>
      </w:r>
    </w:p>
    <w:p w:rsidR="004E4CCE" w:rsidRPr="002D6D0F" w:rsidRDefault="004E4CCE">
      <w:pPr>
        <w:pStyle w:val="Standard"/>
        <w:spacing w:after="200" w:line="276" w:lineRule="auto"/>
        <w:rPr>
          <w:rFonts w:ascii="Arial" w:hAnsi="Arial" w:cs="Arial"/>
          <w:sz w:val="22"/>
          <w:szCs w:val="22"/>
        </w:rPr>
      </w:pPr>
    </w:p>
    <w:p w:rsidR="004E4CCE" w:rsidRPr="002D6D0F" w:rsidRDefault="00247B7F">
      <w:pPr>
        <w:pStyle w:val="Standard"/>
        <w:pageBreakBefore/>
        <w:spacing w:after="200" w:line="276" w:lineRule="auto"/>
        <w:jc w:val="center"/>
        <w:rPr>
          <w:rFonts w:ascii="Arial" w:hAnsi="Arial" w:cs="Arial"/>
          <w:sz w:val="22"/>
          <w:szCs w:val="22"/>
        </w:rPr>
      </w:pPr>
      <w:r w:rsidRPr="002D6D0F">
        <w:rPr>
          <w:rFonts w:ascii="Arial" w:hAnsi="Arial" w:cs="Arial"/>
          <w:sz w:val="22"/>
          <w:szCs w:val="22"/>
        </w:rPr>
        <w:lastRenderedPageBreak/>
        <w:t>ORDINANCE NO. __</w:t>
      </w:r>
      <w:r w:rsidR="00A37570">
        <w:rPr>
          <w:rFonts w:ascii="Arial" w:hAnsi="Arial" w:cs="Arial"/>
          <w:b/>
          <w:sz w:val="22"/>
          <w:szCs w:val="22"/>
          <w:u w:val="single"/>
        </w:rPr>
        <w:t>1729</w:t>
      </w:r>
      <w:r w:rsidRPr="002D6D0F">
        <w:rPr>
          <w:rFonts w:ascii="Arial" w:hAnsi="Arial" w:cs="Arial"/>
          <w:sz w:val="22"/>
          <w:szCs w:val="22"/>
        </w:rPr>
        <w:t>______</w:t>
      </w:r>
    </w:p>
    <w:p w:rsidR="00D27346" w:rsidRPr="002D6D0F" w:rsidRDefault="00D27346" w:rsidP="00D27346">
      <w:pPr>
        <w:pStyle w:val="Standard"/>
        <w:tabs>
          <w:tab w:val="center" w:pos="4680"/>
        </w:tabs>
        <w:jc w:val="center"/>
        <w:rPr>
          <w:rFonts w:ascii="Arial" w:hAnsi="Arial" w:cs="Arial"/>
          <w:sz w:val="22"/>
          <w:szCs w:val="22"/>
        </w:rPr>
      </w:pPr>
      <w:r w:rsidRPr="002D6D0F">
        <w:rPr>
          <w:rFonts w:ascii="Arial" w:hAnsi="Arial" w:cs="Arial"/>
          <w:sz w:val="22"/>
          <w:szCs w:val="22"/>
        </w:rPr>
        <w:t xml:space="preserve">AN ORDINANCE AMENDING TITLE 14 OF THE SPRING VALLEY CITY CODE </w:t>
      </w:r>
    </w:p>
    <w:p w:rsidR="00D27346" w:rsidRPr="002D6D0F" w:rsidRDefault="00D27346" w:rsidP="00D27346">
      <w:pPr>
        <w:pStyle w:val="Standard"/>
        <w:tabs>
          <w:tab w:val="center" w:pos="4680"/>
        </w:tabs>
        <w:jc w:val="center"/>
        <w:rPr>
          <w:rFonts w:ascii="Arial" w:hAnsi="Arial" w:cs="Arial"/>
          <w:sz w:val="22"/>
          <w:szCs w:val="22"/>
        </w:rPr>
      </w:pPr>
      <w:r w:rsidRPr="002D6D0F">
        <w:rPr>
          <w:rFonts w:ascii="Arial" w:hAnsi="Arial" w:cs="Arial"/>
          <w:sz w:val="22"/>
          <w:szCs w:val="22"/>
        </w:rPr>
        <w:t xml:space="preserve">(ALSO KNOWN AS THE SPRING VALLEY ILLINOIS LAND DEVELOPMENT CODE) </w:t>
      </w:r>
    </w:p>
    <w:p w:rsidR="000552E0" w:rsidRPr="002D6D0F" w:rsidRDefault="00D27346" w:rsidP="000552E0">
      <w:pPr>
        <w:pStyle w:val="Standard"/>
        <w:tabs>
          <w:tab w:val="center" w:pos="4680"/>
        </w:tabs>
        <w:jc w:val="center"/>
        <w:rPr>
          <w:rFonts w:ascii="Arial" w:hAnsi="Arial" w:cs="Arial"/>
          <w:sz w:val="22"/>
          <w:szCs w:val="22"/>
        </w:rPr>
      </w:pPr>
      <w:r w:rsidRPr="002D6D0F">
        <w:rPr>
          <w:rFonts w:ascii="Arial" w:hAnsi="Arial" w:cs="Arial"/>
          <w:sz w:val="22"/>
          <w:szCs w:val="22"/>
        </w:rPr>
        <w:t>TO INCLUDE USE SPECIFIC STANDARDS FOR SOLAR ELECTRICAL PANELS AND WIND ENERGY SYSTEMS</w:t>
      </w:r>
      <w:r w:rsidR="000552E0" w:rsidRPr="002D6D0F">
        <w:rPr>
          <w:rFonts w:ascii="Arial" w:hAnsi="Arial" w:cs="Arial"/>
          <w:sz w:val="22"/>
          <w:szCs w:val="22"/>
        </w:rPr>
        <w:t xml:space="preserve"> AND MAKING TECHNICAL CORRECTIONS TO TITLE 14 OF THE SPRING VALLEY CITY CODE (ALSO KNOWN AS THE SPRING VALLEY ILLINOIS LAND DEVELOPMENT CODE)</w:t>
      </w:r>
    </w:p>
    <w:p w:rsidR="00D27346" w:rsidRPr="002D6D0F" w:rsidRDefault="00D27346" w:rsidP="00D27346">
      <w:pPr>
        <w:pStyle w:val="Standard"/>
        <w:tabs>
          <w:tab w:val="center" w:pos="4680"/>
        </w:tabs>
        <w:jc w:val="center"/>
        <w:rPr>
          <w:rFonts w:ascii="Arial" w:hAnsi="Arial" w:cs="Arial"/>
          <w:sz w:val="22"/>
          <w:szCs w:val="22"/>
        </w:rPr>
      </w:pPr>
    </w:p>
    <w:p w:rsidR="000C7E6A" w:rsidRPr="002D6D0F" w:rsidRDefault="002D6D0F">
      <w:pPr>
        <w:pStyle w:val="Standard"/>
        <w:spacing w:line="480" w:lineRule="auto"/>
        <w:ind w:firstLine="720"/>
        <w:jc w:val="both"/>
        <w:rPr>
          <w:rFonts w:ascii="Arial" w:hAnsi="Arial" w:cs="Arial"/>
          <w:sz w:val="22"/>
          <w:szCs w:val="22"/>
        </w:rPr>
      </w:pPr>
      <w:r>
        <w:rPr>
          <w:rFonts w:ascii="Arial" w:hAnsi="Arial" w:cs="Arial"/>
          <w:sz w:val="22"/>
          <w:szCs w:val="22"/>
        </w:rPr>
        <w:br/>
      </w:r>
      <w:r>
        <w:rPr>
          <w:rFonts w:ascii="Arial" w:hAnsi="Arial" w:cs="Arial"/>
          <w:sz w:val="22"/>
          <w:szCs w:val="22"/>
        </w:rPr>
        <w:tab/>
      </w:r>
      <w:r w:rsidR="00247B7F" w:rsidRPr="002D6D0F">
        <w:rPr>
          <w:rFonts w:ascii="Arial" w:hAnsi="Arial" w:cs="Arial"/>
          <w:sz w:val="22"/>
          <w:szCs w:val="22"/>
        </w:rPr>
        <w:t xml:space="preserve">WHEREAS, </w:t>
      </w:r>
      <w:r w:rsidR="000C7E6A" w:rsidRPr="002D6D0F">
        <w:rPr>
          <w:rFonts w:ascii="Arial" w:hAnsi="Arial" w:cs="Arial"/>
          <w:sz w:val="22"/>
          <w:szCs w:val="22"/>
        </w:rPr>
        <w:t>the City of Spring Valley has adopted as its zoning ordinance the Spring Valley Illinois Land Development Code; and</w:t>
      </w:r>
    </w:p>
    <w:p w:rsidR="000C7E6A" w:rsidRPr="002D6D0F" w:rsidRDefault="000C7E6A">
      <w:pPr>
        <w:pStyle w:val="Standard"/>
        <w:spacing w:line="480" w:lineRule="auto"/>
        <w:ind w:firstLine="720"/>
        <w:jc w:val="both"/>
        <w:rPr>
          <w:rFonts w:ascii="Arial" w:hAnsi="Arial" w:cs="Arial"/>
          <w:sz w:val="22"/>
          <w:szCs w:val="22"/>
        </w:rPr>
      </w:pPr>
      <w:r w:rsidRPr="002D6D0F">
        <w:rPr>
          <w:rFonts w:ascii="Arial" w:hAnsi="Arial" w:cs="Arial"/>
          <w:sz w:val="22"/>
          <w:szCs w:val="22"/>
        </w:rPr>
        <w:t>WHEREAS,  the Spring Valley Illinois Land Development Code is included in Title 14, Land Development Code, of the Spring Valley City Code; and</w:t>
      </w:r>
    </w:p>
    <w:p w:rsidR="000C7E6A" w:rsidRPr="002D6D0F" w:rsidRDefault="000C7E6A">
      <w:pPr>
        <w:pStyle w:val="Standard"/>
        <w:spacing w:line="480" w:lineRule="auto"/>
        <w:ind w:firstLine="720"/>
        <w:jc w:val="both"/>
        <w:rPr>
          <w:rFonts w:ascii="Arial" w:hAnsi="Arial" w:cs="Arial"/>
          <w:sz w:val="22"/>
          <w:szCs w:val="22"/>
        </w:rPr>
      </w:pPr>
      <w:r w:rsidRPr="002D6D0F">
        <w:rPr>
          <w:rFonts w:ascii="Arial" w:hAnsi="Arial" w:cs="Arial"/>
          <w:sz w:val="22"/>
          <w:szCs w:val="22"/>
        </w:rPr>
        <w:t>WHEREAS, Section 14-3-2 of the Spring Valley City Code contains specific use standards for certain unique types of structures permitted under the Spring Valley Illinois Land Development Code for certain uses set forth in Section 14-3-2 of the Spring Valley City Code; and</w:t>
      </w:r>
    </w:p>
    <w:p w:rsidR="000C7E6A" w:rsidRPr="002D6D0F" w:rsidRDefault="000C7E6A">
      <w:pPr>
        <w:pStyle w:val="Standard"/>
        <w:spacing w:line="480" w:lineRule="auto"/>
        <w:ind w:firstLine="720"/>
        <w:jc w:val="both"/>
        <w:rPr>
          <w:rFonts w:ascii="Arial" w:hAnsi="Arial" w:cs="Arial"/>
          <w:sz w:val="22"/>
          <w:szCs w:val="22"/>
        </w:rPr>
      </w:pPr>
      <w:r w:rsidRPr="002D6D0F">
        <w:rPr>
          <w:rFonts w:ascii="Arial" w:hAnsi="Arial" w:cs="Arial"/>
          <w:sz w:val="22"/>
          <w:szCs w:val="22"/>
        </w:rPr>
        <w:t>WHEREAS, Section 14-3-1 of the Spring Valley City Code contains the use table provided for uses specified in the Spring Valley Illinois Land Development Code; and</w:t>
      </w:r>
    </w:p>
    <w:p w:rsidR="000C7E6A" w:rsidRPr="002D6D0F" w:rsidRDefault="000C7E6A">
      <w:pPr>
        <w:pStyle w:val="Standard"/>
        <w:spacing w:line="480" w:lineRule="auto"/>
        <w:ind w:firstLine="720"/>
        <w:jc w:val="both"/>
        <w:rPr>
          <w:rFonts w:ascii="Arial" w:hAnsi="Arial" w:cs="Arial"/>
          <w:sz w:val="22"/>
          <w:szCs w:val="22"/>
        </w:rPr>
      </w:pPr>
      <w:r w:rsidRPr="002D6D0F">
        <w:rPr>
          <w:rFonts w:ascii="Arial" w:hAnsi="Arial" w:cs="Arial"/>
          <w:sz w:val="22"/>
          <w:szCs w:val="22"/>
        </w:rPr>
        <w:t>WHEREAS, Section 11-13-1 of the Illinois Municipal Code (65 ILCS 5/11-13-1) authorizes municipalities to adopt zoning ordinances and Section 11-13-3.1 of the Illinois Municipal Code (65 ILCS 5/11-13-3.1) authorizes municipalities to amend their zoning ordinances; and</w:t>
      </w:r>
    </w:p>
    <w:p w:rsidR="00AE7B9B" w:rsidRPr="002D6D0F" w:rsidRDefault="00AE7B9B">
      <w:pPr>
        <w:pStyle w:val="Standard"/>
        <w:spacing w:line="480" w:lineRule="auto"/>
        <w:ind w:firstLine="720"/>
        <w:jc w:val="both"/>
        <w:rPr>
          <w:rFonts w:ascii="Arial" w:hAnsi="Arial" w:cs="Arial"/>
          <w:sz w:val="22"/>
          <w:szCs w:val="22"/>
        </w:rPr>
      </w:pPr>
      <w:r w:rsidRPr="002D6D0F">
        <w:rPr>
          <w:rFonts w:ascii="Arial" w:hAnsi="Arial" w:cs="Arial"/>
          <w:sz w:val="22"/>
          <w:szCs w:val="22"/>
        </w:rPr>
        <w:t>WHEREAS, the City of Spring Valley deems it to be necessary to make certain technical corrections to Title 14 of the Spring Valley City Code, also known as the Spring Valley Illinois Land Development Code; and</w:t>
      </w:r>
    </w:p>
    <w:p w:rsidR="000C7E6A" w:rsidRPr="002D6D0F" w:rsidRDefault="000C7E6A">
      <w:pPr>
        <w:pStyle w:val="Standard"/>
        <w:spacing w:line="480" w:lineRule="auto"/>
        <w:ind w:firstLine="720"/>
        <w:jc w:val="both"/>
        <w:rPr>
          <w:rFonts w:ascii="Arial" w:hAnsi="Arial" w:cs="Arial"/>
          <w:sz w:val="22"/>
          <w:szCs w:val="22"/>
        </w:rPr>
      </w:pPr>
      <w:r w:rsidRPr="002D6D0F">
        <w:rPr>
          <w:rFonts w:ascii="Arial" w:hAnsi="Arial" w:cs="Arial"/>
          <w:sz w:val="22"/>
          <w:szCs w:val="22"/>
        </w:rPr>
        <w:t xml:space="preserve">WHEREAS, the Corporate Authorities of the City of Spring Valley deem it to be in the best interest of the public health, safety and welfare of the residents of the City of Spring Valley to amend </w:t>
      </w:r>
      <w:r w:rsidR="00AE7B9B" w:rsidRPr="002D6D0F">
        <w:rPr>
          <w:rFonts w:ascii="Arial" w:hAnsi="Arial" w:cs="Arial"/>
          <w:sz w:val="22"/>
          <w:szCs w:val="22"/>
        </w:rPr>
        <w:t xml:space="preserve">Title 14 of the Spring Valley City Code, also known as </w:t>
      </w:r>
      <w:r w:rsidRPr="002D6D0F">
        <w:rPr>
          <w:rFonts w:ascii="Arial" w:hAnsi="Arial" w:cs="Arial"/>
          <w:sz w:val="22"/>
          <w:szCs w:val="22"/>
        </w:rPr>
        <w:t xml:space="preserve">the Spring Valley Illinois Land </w:t>
      </w:r>
      <w:r w:rsidRPr="002D6D0F">
        <w:rPr>
          <w:rFonts w:ascii="Arial" w:hAnsi="Arial" w:cs="Arial"/>
          <w:sz w:val="22"/>
          <w:szCs w:val="22"/>
        </w:rPr>
        <w:lastRenderedPageBreak/>
        <w:t>Development Code</w:t>
      </w:r>
      <w:r w:rsidR="00AE7B9B" w:rsidRPr="002D6D0F">
        <w:rPr>
          <w:rFonts w:ascii="Arial" w:hAnsi="Arial" w:cs="Arial"/>
          <w:sz w:val="22"/>
          <w:szCs w:val="22"/>
        </w:rPr>
        <w:t>,</w:t>
      </w:r>
      <w:r w:rsidRPr="002D6D0F">
        <w:rPr>
          <w:rFonts w:ascii="Arial" w:hAnsi="Arial" w:cs="Arial"/>
          <w:sz w:val="22"/>
          <w:szCs w:val="22"/>
        </w:rPr>
        <w:t xml:space="preserve"> to provide guidelines for solar electrical panels and wind energy systems</w:t>
      </w:r>
      <w:r w:rsidR="00AE7B9B" w:rsidRPr="002D6D0F">
        <w:rPr>
          <w:rFonts w:ascii="Arial" w:hAnsi="Arial" w:cs="Arial"/>
          <w:sz w:val="22"/>
          <w:szCs w:val="22"/>
        </w:rPr>
        <w:t>, and to also make certain technical corrections to Title 14</w:t>
      </w:r>
      <w:r w:rsidRPr="002D6D0F">
        <w:rPr>
          <w:rFonts w:ascii="Arial" w:hAnsi="Arial" w:cs="Arial"/>
          <w:sz w:val="22"/>
          <w:szCs w:val="22"/>
        </w:rPr>
        <w:t>.</w:t>
      </w:r>
    </w:p>
    <w:p w:rsidR="004E4CCE" w:rsidRPr="002D6D0F" w:rsidRDefault="00AE7B9B">
      <w:pPr>
        <w:pStyle w:val="Standard"/>
        <w:spacing w:line="480" w:lineRule="auto"/>
        <w:ind w:firstLine="720"/>
        <w:jc w:val="both"/>
        <w:rPr>
          <w:rFonts w:ascii="Arial" w:hAnsi="Arial" w:cs="Arial"/>
          <w:sz w:val="22"/>
          <w:szCs w:val="22"/>
        </w:rPr>
      </w:pPr>
      <w:r w:rsidRPr="002D6D0F">
        <w:rPr>
          <w:rFonts w:ascii="Arial" w:hAnsi="Arial" w:cs="Arial"/>
          <w:sz w:val="22"/>
          <w:szCs w:val="22"/>
        </w:rPr>
        <w:br/>
      </w:r>
      <w:r w:rsidRPr="002D6D0F">
        <w:rPr>
          <w:rFonts w:ascii="Arial" w:hAnsi="Arial" w:cs="Arial"/>
          <w:sz w:val="22"/>
          <w:szCs w:val="22"/>
        </w:rPr>
        <w:tab/>
      </w:r>
      <w:r w:rsidR="00247B7F" w:rsidRPr="002D6D0F">
        <w:rPr>
          <w:rFonts w:ascii="Arial" w:hAnsi="Arial" w:cs="Arial"/>
          <w:sz w:val="22"/>
          <w:szCs w:val="22"/>
        </w:rPr>
        <w:t>NOW, THEREFORE, BE IT ORDAINED BY THE MAYOR AND CITY COUNCIL OF THE CITY OF SPRING VALLEY, BUREAU COUNTY, ILLINOIS, AS FOLLOWS:</w:t>
      </w:r>
    </w:p>
    <w:p w:rsidR="004E4CCE" w:rsidRPr="002D6D0F" w:rsidRDefault="00247B7F">
      <w:pPr>
        <w:pStyle w:val="Standard"/>
        <w:spacing w:line="480" w:lineRule="auto"/>
        <w:ind w:firstLine="720"/>
        <w:jc w:val="both"/>
        <w:rPr>
          <w:rFonts w:ascii="Arial" w:hAnsi="Arial" w:cs="Arial"/>
          <w:sz w:val="22"/>
          <w:szCs w:val="22"/>
        </w:rPr>
      </w:pPr>
      <w:r w:rsidRPr="002D6D0F">
        <w:rPr>
          <w:rFonts w:ascii="Arial" w:hAnsi="Arial" w:cs="Arial"/>
          <w:sz w:val="22"/>
          <w:szCs w:val="22"/>
        </w:rPr>
        <w:t xml:space="preserve">1.  The recitals contained in the preamble to this ordinance are </w:t>
      </w:r>
      <w:r w:rsidR="007438D3" w:rsidRPr="002D6D0F">
        <w:rPr>
          <w:rFonts w:ascii="Arial" w:hAnsi="Arial" w:cs="Arial"/>
          <w:sz w:val="22"/>
          <w:szCs w:val="22"/>
        </w:rPr>
        <w:t xml:space="preserve">incorporated by reference as if set out </w:t>
      </w:r>
      <w:r w:rsidRPr="002D6D0F">
        <w:rPr>
          <w:rFonts w:ascii="Arial" w:hAnsi="Arial" w:cs="Arial"/>
          <w:sz w:val="22"/>
          <w:szCs w:val="22"/>
        </w:rPr>
        <w:t>in full herein.</w:t>
      </w:r>
    </w:p>
    <w:p w:rsidR="007438D3" w:rsidRPr="002D6D0F" w:rsidRDefault="007438D3" w:rsidP="00421A7A">
      <w:pPr>
        <w:pStyle w:val="Standard"/>
        <w:tabs>
          <w:tab w:val="left" w:pos="1170"/>
        </w:tabs>
        <w:spacing w:line="480" w:lineRule="auto"/>
        <w:ind w:firstLine="756"/>
        <w:jc w:val="both"/>
        <w:rPr>
          <w:rFonts w:ascii="Arial" w:hAnsi="Arial" w:cs="Arial"/>
          <w:sz w:val="22"/>
          <w:szCs w:val="22"/>
        </w:rPr>
      </w:pPr>
      <w:r w:rsidRPr="002D6D0F">
        <w:rPr>
          <w:rFonts w:ascii="Arial" w:hAnsi="Arial" w:cs="Arial"/>
          <w:sz w:val="22"/>
          <w:szCs w:val="22"/>
        </w:rPr>
        <w:t xml:space="preserve">2.  Section 14-3-2 of the </w:t>
      </w:r>
      <w:r w:rsidR="00247B7F" w:rsidRPr="002D6D0F">
        <w:rPr>
          <w:rFonts w:ascii="Arial" w:hAnsi="Arial" w:cs="Arial"/>
          <w:sz w:val="22"/>
          <w:szCs w:val="22"/>
        </w:rPr>
        <w:t>Spring Valley</w:t>
      </w:r>
      <w:r w:rsidRPr="002D6D0F">
        <w:rPr>
          <w:rFonts w:ascii="Arial" w:hAnsi="Arial" w:cs="Arial"/>
          <w:sz w:val="22"/>
          <w:szCs w:val="22"/>
        </w:rPr>
        <w:t xml:space="preserve"> City Code shall be</w:t>
      </w:r>
      <w:r w:rsidR="00247B7F" w:rsidRPr="002D6D0F">
        <w:rPr>
          <w:rFonts w:ascii="Arial" w:hAnsi="Arial" w:cs="Arial"/>
          <w:sz w:val="22"/>
          <w:szCs w:val="22"/>
        </w:rPr>
        <w:t xml:space="preserve"> hereby a</w:t>
      </w:r>
      <w:r w:rsidRPr="002D6D0F">
        <w:rPr>
          <w:rFonts w:ascii="Arial" w:hAnsi="Arial" w:cs="Arial"/>
          <w:sz w:val="22"/>
          <w:szCs w:val="22"/>
        </w:rPr>
        <w:t xml:space="preserve">mended to include subsection 14-3-2(J) </w:t>
      </w:r>
      <w:r w:rsidR="00BF5967">
        <w:rPr>
          <w:rFonts w:ascii="Arial" w:hAnsi="Arial" w:cs="Arial"/>
          <w:sz w:val="22"/>
          <w:szCs w:val="22"/>
        </w:rPr>
        <w:t>Solar</w:t>
      </w:r>
      <w:r w:rsidRPr="002D6D0F">
        <w:rPr>
          <w:rFonts w:ascii="Arial" w:hAnsi="Arial" w:cs="Arial"/>
          <w:sz w:val="22"/>
          <w:szCs w:val="22"/>
        </w:rPr>
        <w:t xml:space="preserve"> </w:t>
      </w:r>
      <w:r w:rsidR="00D27346" w:rsidRPr="002D6D0F">
        <w:rPr>
          <w:rFonts w:ascii="Arial" w:hAnsi="Arial" w:cs="Arial"/>
          <w:sz w:val="22"/>
          <w:szCs w:val="22"/>
        </w:rPr>
        <w:t>Energy S</w:t>
      </w:r>
      <w:r w:rsidRPr="002D6D0F">
        <w:rPr>
          <w:rFonts w:ascii="Arial" w:hAnsi="Arial" w:cs="Arial"/>
          <w:sz w:val="22"/>
          <w:szCs w:val="22"/>
        </w:rPr>
        <w:t>ystems:</w:t>
      </w:r>
    </w:p>
    <w:p w:rsidR="00D27346" w:rsidRPr="002D6D0F" w:rsidRDefault="00D27346" w:rsidP="00421A7A">
      <w:pPr>
        <w:pStyle w:val="Standard"/>
        <w:tabs>
          <w:tab w:val="left" w:pos="1170"/>
        </w:tabs>
        <w:spacing w:line="480" w:lineRule="auto"/>
        <w:ind w:firstLine="756"/>
        <w:jc w:val="both"/>
        <w:rPr>
          <w:rFonts w:ascii="Arial" w:hAnsi="Arial" w:cs="Arial"/>
          <w:sz w:val="22"/>
          <w:szCs w:val="22"/>
        </w:rPr>
      </w:pPr>
      <w:r w:rsidRPr="002D6D0F">
        <w:rPr>
          <w:rFonts w:ascii="Arial" w:hAnsi="Arial" w:cs="Arial"/>
          <w:sz w:val="22"/>
          <w:szCs w:val="22"/>
        </w:rPr>
        <w:t>14-3-2(J)</w:t>
      </w:r>
      <w:r w:rsidR="00BF5967">
        <w:rPr>
          <w:rFonts w:ascii="Arial" w:hAnsi="Arial" w:cs="Arial"/>
          <w:sz w:val="22"/>
          <w:szCs w:val="22"/>
        </w:rPr>
        <w:t xml:space="preserve"> Solar</w:t>
      </w:r>
      <w:r w:rsidRPr="002D6D0F">
        <w:rPr>
          <w:rFonts w:ascii="Arial" w:hAnsi="Arial" w:cs="Arial"/>
          <w:sz w:val="22"/>
          <w:szCs w:val="22"/>
        </w:rPr>
        <w:t xml:space="preserve"> Energy Systems:</w:t>
      </w:r>
    </w:p>
    <w:p w:rsidR="004048E2" w:rsidRPr="002D6D0F" w:rsidRDefault="004048E2" w:rsidP="004048E2">
      <w:pPr>
        <w:tabs>
          <w:tab w:val="left" w:pos="1680"/>
          <w:tab w:val="left" w:pos="1681"/>
        </w:tabs>
        <w:spacing w:before="40"/>
        <w:ind w:left="1202" w:right="860"/>
        <w:jc w:val="both"/>
        <w:rPr>
          <w:rFonts w:ascii="Arial" w:hAnsi="Arial" w:cs="Arial"/>
        </w:rPr>
      </w:pPr>
      <w:r w:rsidRPr="002D6D0F">
        <w:rPr>
          <w:rFonts w:ascii="Arial" w:hAnsi="Arial" w:cs="Arial"/>
          <w:b/>
        </w:rPr>
        <w:t>1.</w:t>
      </w:r>
      <w:r w:rsidRPr="002D6D0F">
        <w:rPr>
          <w:rFonts w:ascii="Arial" w:hAnsi="Arial" w:cs="Arial"/>
          <w:b/>
        </w:rPr>
        <w:tab/>
        <w:t xml:space="preserve">Scope </w:t>
      </w:r>
      <w:r w:rsidRPr="002D6D0F">
        <w:rPr>
          <w:rFonts w:ascii="Arial" w:hAnsi="Arial" w:cs="Arial"/>
        </w:rPr>
        <w:t xml:space="preserve"> </w:t>
      </w:r>
      <w:r w:rsidR="007379C9" w:rsidRPr="002D6D0F">
        <w:rPr>
          <w:rFonts w:ascii="Arial" w:hAnsi="Arial" w:cs="Arial"/>
        </w:rPr>
        <w:t>This subparagraph applies to a</w:t>
      </w:r>
      <w:r w:rsidRPr="002D6D0F">
        <w:rPr>
          <w:rFonts w:ascii="Arial" w:hAnsi="Arial" w:cs="Arial"/>
        </w:rPr>
        <w:t xml:space="preserve">ll solar energy </w:t>
      </w:r>
      <w:r w:rsidR="007379C9" w:rsidRPr="002D6D0F">
        <w:rPr>
          <w:rFonts w:ascii="Arial" w:hAnsi="Arial" w:cs="Arial"/>
        </w:rPr>
        <w:t>installations</w:t>
      </w:r>
      <w:r w:rsidRPr="002D6D0F">
        <w:rPr>
          <w:rFonts w:ascii="Arial" w:hAnsi="Arial" w:cs="Arial"/>
        </w:rPr>
        <w:t xml:space="preserve"> in the City of Spring</w:t>
      </w:r>
      <w:r w:rsidR="007379C9" w:rsidRPr="002D6D0F">
        <w:rPr>
          <w:rFonts w:ascii="Arial" w:hAnsi="Arial" w:cs="Arial"/>
        </w:rPr>
        <w:t xml:space="preserve"> </w:t>
      </w:r>
      <w:r w:rsidRPr="002D6D0F">
        <w:rPr>
          <w:rFonts w:ascii="Arial" w:hAnsi="Arial" w:cs="Arial"/>
        </w:rPr>
        <w:t>Valley</w:t>
      </w:r>
      <w:r w:rsidR="007379C9" w:rsidRPr="002D6D0F">
        <w:rPr>
          <w:rFonts w:ascii="Arial" w:hAnsi="Arial" w:cs="Arial"/>
        </w:rPr>
        <w:t xml:space="preserve">. </w:t>
      </w:r>
      <w:r w:rsidRPr="002D6D0F">
        <w:rPr>
          <w:rFonts w:ascii="Arial" w:hAnsi="Arial" w:cs="Arial"/>
        </w:rPr>
        <w:t xml:space="preserve"> </w:t>
      </w:r>
    </w:p>
    <w:p w:rsidR="004048E2" w:rsidRPr="002D6D0F" w:rsidRDefault="004048E2" w:rsidP="004048E2">
      <w:pPr>
        <w:pStyle w:val="Heading3"/>
        <w:tabs>
          <w:tab w:val="left" w:pos="1680"/>
          <w:tab w:val="left" w:pos="1681"/>
        </w:tabs>
        <w:spacing w:before="51"/>
        <w:ind w:left="1202"/>
        <w:jc w:val="both"/>
        <w:rPr>
          <w:rFonts w:ascii="Arial" w:hAnsi="Arial" w:cs="Arial"/>
          <w:sz w:val="22"/>
          <w:szCs w:val="22"/>
        </w:rPr>
      </w:pPr>
      <w:r w:rsidRPr="002D6D0F">
        <w:rPr>
          <w:rFonts w:ascii="Arial" w:hAnsi="Arial" w:cs="Arial"/>
          <w:sz w:val="22"/>
          <w:szCs w:val="22"/>
        </w:rPr>
        <w:t>2.</w:t>
      </w:r>
      <w:r w:rsidRPr="002D6D0F">
        <w:rPr>
          <w:rFonts w:ascii="Arial" w:hAnsi="Arial" w:cs="Arial"/>
          <w:sz w:val="22"/>
          <w:szCs w:val="22"/>
        </w:rPr>
        <w:tab/>
        <w:t>Definitions</w:t>
      </w:r>
    </w:p>
    <w:p w:rsidR="004048E2" w:rsidRPr="002D6D0F" w:rsidRDefault="004048E2" w:rsidP="004048E2">
      <w:pPr>
        <w:pStyle w:val="BodyText"/>
        <w:spacing w:before="118"/>
        <w:ind w:left="1320" w:right="860"/>
        <w:jc w:val="both"/>
        <w:rPr>
          <w:rFonts w:ascii="Arial" w:hAnsi="Arial" w:cs="Arial"/>
        </w:rPr>
      </w:pPr>
      <w:r w:rsidRPr="002D6D0F">
        <w:rPr>
          <w:rFonts w:ascii="Arial" w:hAnsi="Arial" w:cs="Arial"/>
          <w:b/>
        </w:rPr>
        <w:t>Active Solar Energy System:</w:t>
      </w:r>
      <w:r w:rsidRPr="002D6D0F">
        <w:rPr>
          <w:rFonts w:ascii="Arial" w:hAnsi="Arial" w:cs="Arial"/>
          <w:b/>
          <w:color w:val="EC7C30"/>
        </w:rPr>
        <w:t xml:space="preserve"> </w:t>
      </w:r>
      <w:r w:rsidRPr="002D6D0F">
        <w:rPr>
          <w:rFonts w:ascii="Arial" w:hAnsi="Arial" w:cs="Arial"/>
        </w:rPr>
        <w:t>A solar energy system whose primary purpose is to harvest energy by transforming solar energy into another form of energy or transferring heat from a collector to another medium using mechanical, electrical, or chemical means.</w:t>
      </w:r>
    </w:p>
    <w:p w:rsidR="002D6D0F" w:rsidRDefault="004048E2" w:rsidP="002D6D0F">
      <w:pPr>
        <w:pStyle w:val="BodyText"/>
        <w:spacing w:before="121"/>
        <w:ind w:left="1320" w:right="860"/>
        <w:jc w:val="both"/>
        <w:rPr>
          <w:rFonts w:ascii="Arial" w:hAnsi="Arial" w:cs="Arial"/>
        </w:rPr>
      </w:pPr>
      <w:r w:rsidRPr="002D6D0F">
        <w:rPr>
          <w:rFonts w:ascii="Arial" w:hAnsi="Arial" w:cs="Arial"/>
          <w:b/>
        </w:rPr>
        <w:t>Building-integrated Solar Energy Systems:</w:t>
      </w:r>
      <w:r w:rsidRPr="002D6D0F">
        <w:rPr>
          <w:rFonts w:ascii="Arial" w:hAnsi="Arial" w:cs="Arial"/>
          <w:b/>
          <w:color w:val="EC7C30"/>
        </w:rPr>
        <w:t xml:space="preserve"> </w:t>
      </w:r>
      <w:r w:rsidRPr="002D6D0F">
        <w:rPr>
          <w:rFonts w:ascii="Arial" w:hAnsi="Arial" w:cs="Arial"/>
        </w:rPr>
        <w:t>An active solar energy system that is an integral part of a principal or accessory building, rather than a separate mechanical device, replacing or substituting for an architectural or structural component of the building. Building-integrated</w:t>
      </w:r>
      <w:r w:rsidR="00D27346" w:rsidRPr="002D6D0F">
        <w:rPr>
          <w:rFonts w:ascii="Arial" w:hAnsi="Arial" w:cs="Arial"/>
        </w:rPr>
        <w:t xml:space="preserve"> </w:t>
      </w:r>
      <w:r w:rsidRPr="002D6D0F">
        <w:rPr>
          <w:rFonts w:ascii="Arial" w:hAnsi="Arial" w:cs="Arial"/>
        </w:rPr>
        <w:t>systems include but are not limited to photovoltaic or hot water solar energy systems that are contained within roofing materials, windows, skylights, and awnings.</w:t>
      </w:r>
    </w:p>
    <w:p w:rsidR="004048E2" w:rsidRPr="002D6D0F" w:rsidRDefault="004048E2" w:rsidP="002D6D0F">
      <w:pPr>
        <w:pStyle w:val="BodyText"/>
        <w:spacing w:before="121"/>
        <w:ind w:left="1320" w:right="860"/>
        <w:jc w:val="both"/>
        <w:rPr>
          <w:rFonts w:ascii="Arial" w:hAnsi="Arial" w:cs="Arial"/>
        </w:rPr>
      </w:pPr>
      <w:r w:rsidRPr="002D6D0F">
        <w:rPr>
          <w:rFonts w:ascii="Arial" w:hAnsi="Arial" w:cs="Arial"/>
          <w:b/>
        </w:rPr>
        <w:t>Grid-intertie Solar Energy System:</w:t>
      </w:r>
      <w:r w:rsidRPr="002D6D0F">
        <w:rPr>
          <w:rFonts w:ascii="Arial" w:hAnsi="Arial" w:cs="Arial"/>
          <w:b/>
          <w:color w:val="EC7C30"/>
        </w:rPr>
        <w:t xml:space="preserve"> </w:t>
      </w:r>
      <w:r w:rsidRPr="002D6D0F">
        <w:rPr>
          <w:rFonts w:ascii="Arial" w:hAnsi="Arial" w:cs="Arial"/>
        </w:rPr>
        <w:t>A photovoltaic solar energy system that is connected to an electric circuit served by an electric utility company.</w:t>
      </w:r>
    </w:p>
    <w:p w:rsidR="004048E2" w:rsidRPr="002D6D0F" w:rsidRDefault="004048E2" w:rsidP="004048E2">
      <w:pPr>
        <w:pStyle w:val="BodyText"/>
        <w:spacing w:before="121"/>
        <w:ind w:left="1320" w:right="860"/>
        <w:jc w:val="both"/>
        <w:rPr>
          <w:rFonts w:ascii="Arial" w:hAnsi="Arial" w:cs="Arial"/>
        </w:rPr>
      </w:pPr>
      <w:r w:rsidRPr="002D6D0F">
        <w:rPr>
          <w:rFonts w:ascii="Arial" w:hAnsi="Arial" w:cs="Arial"/>
          <w:b/>
        </w:rPr>
        <w:t xml:space="preserve">Ground-Mount: </w:t>
      </w:r>
      <w:r w:rsidRPr="002D6D0F">
        <w:rPr>
          <w:rFonts w:ascii="Arial" w:hAnsi="Arial" w:cs="Arial"/>
        </w:rPr>
        <w:t>A solar energy system mounted on a rack or pole that rests or is attached to the ground. Ground-mount systems can be either accessory or principal uses.</w:t>
      </w:r>
    </w:p>
    <w:p w:rsidR="004048E2" w:rsidRPr="002D6D0F" w:rsidRDefault="004048E2" w:rsidP="004048E2">
      <w:pPr>
        <w:pStyle w:val="BodyText"/>
        <w:spacing w:before="118"/>
        <w:ind w:left="1320" w:right="860"/>
        <w:jc w:val="both"/>
        <w:rPr>
          <w:rFonts w:ascii="Arial" w:hAnsi="Arial" w:cs="Arial"/>
        </w:rPr>
      </w:pPr>
      <w:r w:rsidRPr="002D6D0F">
        <w:rPr>
          <w:rFonts w:ascii="Arial" w:hAnsi="Arial" w:cs="Arial"/>
          <w:b/>
        </w:rPr>
        <w:t xml:space="preserve">Off-grid Solar Energy System: </w:t>
      </w:r>
      <w:r w:rsidRPr="002D6D0F">
        <w:rPr>
          <w:rFonts w:ascii="Arial" w:hAnsi="Arial" w:cs="Arial"/>
        </w:rPr>
        <w:t>A photovoltaic solar energy system in which the circuits energized by the solar energy system are not electrically connected in any way to electric circuits that are served by an electric utility company.</w:t>
      </w:r>
    </w:p>
    <w:p w:rsidR="004048E2" w:rsidRPr="002D6D0F" w:rsidRDefault="004048E2" w:rsidP="004048E2">
      <w:pPr>
        <w:pStyle w:val="BodyText"/>
        <w:spacing w:before="120"/>
        <w:ind w:left="1320" w:right="860"/>
        <w:jc w:val="both"/>
        <w:rPr>
          <w:rFonts w:ascii="Arial" w:hAnsi="Arial" w:cs="Arial"/>
        </w:rPr>
      </w:pPr>
      <w:r w:rsidRPr="002D6D0F">
        <w:rPr>
          <w:rFonts w:ascii="Arial" w:hAnsi="Arial" w:cs="Arial"/>
          <w:b/>
        </w:rPr>
        <w:t xml:space="preserve">Passive Solar Energy System: </w:t>
      </w:r>
      <w:r w:rsidRPr="002D6D0F">
        <w:rPr>
          <w:rFonts w:ascii="Arial" w:hAnsi="Arial" w:cs="Arial"/>
        </w:rPr>
        <w:t>A solar energy system that captures solar light or heat without transforming it to another form of energy or transferring the energy via a heat exchanger.</w:t>
      </w:r>
    </w:p>
    <w:p w:rsidR="002D6D0F" w:rsidRDefault="004048E2" w:rsidP="002D6D0F">
      <w:pPr>
        <w:spacing w:before="121"/>
        <w:ind w:left="1320" w:right="860"/>
        <w:jc w:val="both"/>
        <w:rPr>
          <w:rFonts w:ascii="Arial" w:hAnsi="Arial" w:cs="Arial"/>
        </w:rPr>
      </w:pPr>
      <w:r w:rsidRPr="002D6D0F">
        <w:rPr>
          <w:rFonts w:ascii="Arial" w:hAnsi="Arial" w:cs="Arial"/>
          <w:b/>
        </w:rPr>
        <w:lastRenderedPageBreak/>
        <w:t xml:space="preserve">Photovoltaic System: </w:t>
      </w:r>
      <w:r w:rsidRPr="002D6D0F">
        <w:rPr>
          <w:rFonts w:ascii="Arial" w:hAnsi="Arial" w:cs="Arial"/>
        </w:rPr>
        <w:t>An active solar energy system that converts solar energy directly into electricity.</w:t>
      </w:r>
    </w:p>
    <w:p w:rsidR="004048E2" w:rsidRPr="002D6D0F" w:rsidRDefault="004048E2" w:rsidP="002D6D0F">
      <w:pPr>
        <w:spacing w:before="121"/>
        <w:ind w:left="1320" w:right="860"/>
        <w:jc w:val="both"/>
        <w:rPr>
          <w:rFonts w:ascii="Arial" w:hAnsi="Arial" w:cs="Arial"/>
        </w:rPr>
      </w:pPr>
      <w:r w:rsidRPr="002D6D0F">
        <w:rPr>
          <w:rFonts w:ascii="Arial" w:hAnsi="Arial" w:cs="Arial"/>
          <w:b/>
        </w:rPr>
        <w:t xml:space="preserve">Renewable Energy Easement, Solar Energy Easement: </w:t>
      </w:r>
      <w:r w:rsidRPr="002D6D0F">
        <w:rPr>
          <w:rFonts w:ascii="Arial" w:hAnsi="Arial" w:cs="Arial"/>
        </w:rPr>
        <w:t>An easement that limits the height or location, or both, of permissible development on the burdened land in terms of a structure or vegetation, or both, for the purpose of providing access for the benefited land to wind or sunlight passing over the burdened land.</w:t>
      </w:r>
    </w:p>
    <w:p w:rsidR="004048E2" w:rsidRPr="002D6D0F" w:rsidRDefault="004048E2" w:rsidP="004048E2">
      <w:pPr>
        <w:pStyle w:val="BodyText"/>
        <w:spacing w:before="118"/>
        <w:ind w:left="1320" w:right="860"/>
        <w:jc w:val="both"/>
        <w:rPr>
          <w:rFonts w:ascii="Arial" w:hAnsi="Arial" w:cs="Arial"/>
        </w:rPr>
      </w:pPr>
      <w:r w:rsidRPr="002D6D0F">
        <w:rPr>
          <w:rFonts w:ascii="Arial" w:hAnsi="Arial" w:cs="Arial"/>
          <w:b/>
        </w:rPr>
        <w:t xml:space="preserve">Renewable Energy System: </w:t>
      </w:r>
      <w:r w:rsidRPr="002D6D0F">
        <w:rPr>
          <w:rFonts w:ascii="Arial" w:hAnsi="Arial" w:cs="Arial"/>
        </w:rPr>
        <w:t>A solar energy or wind energy system. Renewable energy systems do not include passive systems that serve a dual function, such as a greenhouse or window.</w:t>
      </w:r>
    </w:p>
    <w:p w:rsidR="004048E2" w:rsidRPr="002D6D0F" w:rsidRDefault="004048E2" w:rsidP="004048E2">
      <w:pPr>
        <w:pStyle w:val="BodyText"/>
        <w:spacing w:before="121"/>
        <w:ind w:left="1320" w:right="860"/>
        <w:jc w:val="both"/>
        <w:rPr>
          <w:rFonts w:ascii="Arial" w:hAnsi="Arial" w:cs="Arial"/>
        </w:rPr>
      </w:pPr>
      <w:r w:rsidRPr="002D6D0F">
        <w:rPr>
          <w:rFonts w:ascii="Arial" w:hAnsi="Arial" w:cs="Arial"/>
          <w:b/>
        </w:rPr>
        <w:t xml:space="preserve">Roof-Mount: </w:t>
      </w:r>
      <w:r w:rsidRPr="002D6D0F">
        <w:rPr>
          <w:rFonts w:ascii="Arial" w:hAnsi="Arial" w:cs="Arial"/>
        </w:rPr>
        <w:t>A solar energy system mounted on a rack that is fastened to or ballasted on a building roof. Roof-mount systems are accessory to the principal use.</w:t>
      </w:r>
    </w:p>
    <w:p w:rsidR="004048E2" w:rsidRPr="002D6D0F" w:rsidRDefault="004048E2" w:rsidP="004048E2">
      <w:pPr>
        <w:pStyle w:val="BodyText"/>
        <w:tabs>
          <w:tab w:val="left" w:pos="10440"/>
        </w:tabs>
        <w:spacing w:before="120"/>
        <w:ind w:left="1320" w:right="860"/>
        <w:jc w:val="both"/>
        <w:rPr>
          <w:rFonts w:ascii="Arial" w:hAnsi="Arial" w:cs="Arial"/>
        </w:rPr>
      </w:pPr>
      <w:r w:rsidRPr="002D6D0F">
        <w:rPr>
          <w:rFonts w:ascii="Arial" w:hAnsi="Arial" w:cs="Arial"/>
          <w:b/>
        </w:rPr>
        <w:t xml:space="preserve">Roof Pitch: </w:t>
      </w:r>
      <w:r w:rsidRPr="002D6D0F">
        <w:rPr>
          <w:rFonts w:ascii="Arial" w:hAnsi="Arial" w:cs="Arial"/>
        </w:rPr>
        <w:t>The final exterior slope of a building roof calculated by the rise over the run, typically but not exclusively expressed in twelfths such as 3/12, 9/12, 12/12.</w:t>
      </w:r>
    </w:p>
    <w:p w:rsidR="004048E2" w:rsidRPr="002D6D0F" w:rsidRDefault="004048E2" w:rsidP="004048E2">
      <w:pPr>
        <w:pStyle w:val="BodyText"/>
        <w:spacing w:before="121"/>
        <w:ind w:left="1320" w:right="860"/>
        <w:jc w:val="both"/>
        <w:rPr>
          <w:rFonts w:ascii="Arial" w:hAnsi="Arial" w:cs="Arial"/>
        </w:rPr>
      </w:pPr>
      <w:r w:rsidRPr="002D6D0F">
        <w:rPr>
          <w:rFonts w:ascii="Arial" w:hAnsi="Arial" w:cs="Arial"/>
          <w:b/>
        </w:rPr>
        <w:t xml:space="preserve">Solar Access: </w:t>
      </w:r>
      <w:r w:rsidRPr="002D6D0F">
        <w:rPr>
          <w:rFonts w:ascii="Arial" w:hAnsi="Arial" w:cs="Arial"/>
        </w:rPr>
        <w:t>Unobstructed access to direct sunlight on a lot or building through the entire year, including access across adjacent parcel air rights, for the purpose of capturing direct sunlight to operate a solar energy system.</w:t>
      </w:r>
    </w:p>
    <w:p w:rsidR="004048E2" w:rsidRPr="002D6D0F" w:rsidRDefault="004048E2" w:rsidP="004048E2">
      <w:pPr>
        <w:pStyle w:val="BodyText"/>
        <w:spacing w:before="119"/>
        <w:ind w:left="1320" w:right="860"/>
        <w:jc w:val="both"/>
        <w:rPr>
          <w:rFonts w:ascii="Arial" w:hAnsi="Arial" w:cs="Arial"/>
        </w:rPr>
      </w:pPr>
      <w:r w:rsidRPr="002D6D0F">
        <w:rPr>
          <w:rFonts w:ascii="Arial" w:hAnsi="Arial" w:cs="Arial"/>
          <w:b/>
        </w:rPr>
        <w:t xml:space="preserve">Solar Farm: </w:t>
      </w:r>
      <w:r w:rsidRPr="002D6D0F">
        <w:rPr>
          <w:rFonts w:ascii="Arial" w:hAnsi="Arial" w:cs="Arial"/>
        </w:rPr>
        <w:t>A commercial facility that converts sunlight into electricity, whether by photovoltaics (PV), concentrating solar thermal devices (CST), or other conversion technology, for the primary purpose of wholesale sales of generated electricity. A solar farm is the principal land use for the parcel on which it is located.</w:t>
      </w:r>
    </w:p>
    <w:p w:rsidR="004048E2" w:rsidRPr="002D6D0F" w:rsidRDefault="004048E2" w:rsidP="004048E2">
      <w:pPr>
        <w:pStyle w:val="BodyText"/>
        <w:spacing w:before="119"/>
        <w:ind w:left="1320" w:right="860"/>
        <w:jc w:val="both"/>
        <w:rPr>
          <w:rFonts w:ascii="Arial" w:hAnsi="Arial" w:cs="Arial"/>
        </w:rPr>
      </w:pPr>
      <w:r w:rsidRPr="002D6D0F">
        <w:rPr>
          <w:rFonts w:ascii="Arial" w:hAnsi="Arial" w:cs="Arial"/>
          <w:b/>
        </w:rPr>
        <w:t xml:space="preserve">Solar Garden: </w:t>
      </w:r>
      <w:r w:rsidRPr="002D6D0F">
        <w:rPr>
          <w:rFonts w:ascii="Arial" w:hAnsi="Arial" w:cs="Arial"/>
        </w:rPr>
        <w:t>A commercial solar-electric (photovoltaic) array that provides retail electric power (or a financial proxy for retail power) to</w:t>
      </w:r>
      <w:r w:rsidR="00880015">
        <w:rPr>
          <w:rFonts w:ascii="Arial" w:hAnsi="Arial" w:cs="Arial"/>
        </w:rPr>
        <w:t xml:space="preserve"> individual or</w:t>
      </w:r>
      <w:r w:rsidRPr="002D6D0F">
        <w:rPr>
          <w:rFonts w:ascii="Arial" w:hAnsi="Arial" w:cs="Arial"/>
        </w:rPr>
        <w:t xml:space="preserve"> multiple households or businesses residing or located </w:t>
      </w:r>
      <w:r w:rsidR="00880015">
        <w:rPr>
          <w:rFonts w:ascii="Arial" w:hAnsi="Arial" w:cs="Arial"/>
        </w:rPr>
        <w:t xml:space="preserve">either on-site or </w:t>
      </w:r>
      <w:r w:rsidRPr="002D6D0F">
        <w:rPr>
          <w:rFonts w:ascii="Arial" w:hAnsi="Arial" w:cs="Arial"/>
        </w:rPr>
        <w:t>off-site from the location of the solar energy system. A community solar system may be either an accessory or a principal use.</w:t>
      </w:r>
    </w:p>
    <w:p w:rsidR="004048E2" w:rsidRPr="002D6D0F" w:rsidRDefault="004048E2" w:rsidP="004048E2">
      <w:pPr>
        <w:pStyle w:val="BodyText"/>
        <w:spacing w:before="121"/>
        <w:ind w:left="1320" w:right="860"/>
        <w:jc w:val="both"/>
        <w:rPr>
          <w:rFonts w:ascii="Arial" w:hAnsi="Arial" w:cs="Arial"/>
        </w:rPr>
      </w:pPr>
      <w:r w:rsidRPr="002D6D0F">
        <w:rPr>
          <w:rFonts w:ascii="Arial" w:hAnsi="Arial" w:cs="Arial"/>
          <w:b/>
        </w:rPr>
        <w:t xml:space="preserve">Solar Resource: </w:t>
      </w:r>
      <w:r w:rsidRPr="002D6D0F">
        <w:rPr>
          <w:rFonts w:ascii="Arial" w:hAnsi="Arial" w:cs="Arial"/>
        </w:rPr>
        <w:t>A view of the sun from a specific point on a lot or building that is not obscured by any vegetation, building, or object for a minimum of four hours between the hours of 9:00 AM and 3:00 PM Standard time on all days of the year.</w:t>
      </w:r>
    </w:p>
    <w:p w:rsidR="004048E2" w:rsidRPr="002D6D0F" w:rsidRDefault="004048E2" w:rsidP="004048E2">
      <w:pPr>
        <w:pStyle w:val="BodyText"/>
        <w:spacing w:before="119"/>
        <w:ind w:left="1320" w:right="860"/>
        <w:jc w:val="both"/>
        <w:rPr>
          <w:rFonts w:ascii="Arial" w:hAnsi="Arial" w:cs="Arial"/>
        </w:rPr>
      </w:pPr>
      <w:r w:rsidRPr="002D6D0F">
        <w:rPr>
          <w:rFonts w:ascii="Arial" w:hAnsi="Arial" w:cs="Arial"/>
          <w:b/>
        </w:rPr>
        <w:t xml:space="preserve">Solar Collector: </w:t>
      </w:r>
      <w:r w:rsidRPr="002D6D0F">
        <w:rPr>
          <w:rFonts w:ascii="Arial" w:hAnsi="Arial" w:cs="Arial"/>
        </w:rPr>
        <w:t>A device, structure or a part of a device or structure for which the primary purpose is to transform solar radiant energy into thermal, mechanical, chemical, or electrical energy.</w:t>
      </w:r>
    </w:p>
    <w:p w:rsidR="004048E2" w:rsidRPr="002D6D0F" w:rsidRDefault="004048E2" w:rsidP="004048E2">
      <w:pPr>
        <w:pStyle w:val="BodyText"/>
        <w:spacing w:before="121"/>
        <w:ind w:left="1320" w:right="860"/>
        <w:jc w:val="both"/>
        <w:rPr>
          <w:rFonts w:ascii="Arial" w:hAnsi="Arial" w:cs="Arial"/>
        </w:rPr>
      </w:pPr>
      <w:r w:rsidRPr="002D6D0F">
        <w:rPr>
          <w:rFonts w:ascii="Arial" w:hAnsi="Arial" w:cs="Arial"/>
          <w:b/>
        </w:rPr>
        <w:t xml:space="preserve">Solar Collector Surface: </w:t>
      </w:r>
      <w:r w:rsidRPr="002D6D0F">
        <w:rPr>
          <w:rFonts w:ascii="Arial" w:hAnsi="Arial" w:cs="Arial"/>
        </w:rPr>
        <w:t>Any part of a solar collector that absorbs solar energy for use in the collector’s energy transformation process. Collector surface does not include frames, supports and mounting hardware.</w:t>
      </w:r>
    </w:p>
    <w:p w:rsidR="004048E2" w:rsidRPr="002D6D0F" w:rsidRDefault="004048E2" w:rsidP="004048E2">
      <w:pPr>
        <w:pStyle w:val="BodyText"/>
        <w:spacing w:before="119"/>
        <w:ind w:left="1320" w:right="860"/>
        <w:jc w:val="both"/>
        <w:rPr>
          <w:rFonts w:ascii="Arial" w:hAnsi="Arial" w:cs="Arial"/>
        </w:rPr>
      </w:pPr>
      <w:r w:rsidRPr="002D6D0F">
        <w:rPr>
          <w:rFonts w:ascii="Arial" w:hAnsi="Arial" w:cs="Arial"/>
          <w:b/>
        </w:rPr>
        <w:t xml:space="preserve">Solar Daylighting: </w:t>
      </w:r>
      <w:r w:rsidRPr="002D6D0F">
        <w:rPr>
          <w:rFonts w:ascii="Arial" w:hAnsi="Arial" w:cs="Arial"/>
        </w:rPr>
        <w:t xml:space="preserve">A device specifically designed to capture and redirect the visible portion of the solar spectrum, while controlling the infrared portion, for use in illuminating interior building spaces in lieu of </w:t>
      </w:r>
      <w:r w:rsidRPr="002D6D0F">
        <w:rPr>
          <w:rFonts w:ascii="Arial" w:hAnsi="Arial" w:cs="Arial"/>
        </w:rPr>
        <w:lastRenderedPageBreak/>
        <w:t>artificial lighting.</w:t>
      </w:r>
    </w:p>
    <w:p w:rsidR="004048E2" w:rsidRPr="002D6D0F" w:rsidRDefault="004048E2" w:rsidP="004048E2">
      <w:pPr>
        <w:pStyle w:val="BodyText"/>
        <w:spacing w:before="121"/>
        <w:ind w:left="1320" w:right="860"/>
        <w:jc w:val="both"/>
        <w:rPr>
          <w:rFonts w:ascii="Arial" w:hAnsi="Arial" w:cs="Arial"/>
        </w:rPr>
      </w:pPr>
      <w:r w:rsidRPr="002D6D0F">
        <w:rPr>
          <w:rFonts w:ascii="Arial" w:hAnsi="Arial" w:cs="Arial"/>
          <w:b/>
        </w:rPr>
        <w:t xml:space="preserve">Solar Energy: </w:t>
      </w:r>
      <w:r w:rsidRPr="002D6D0F">
        <w:rPr>
          <w:rFonts w:ascii="Arial" w:hAnsi="Arial" w:cs="Arial"/>
        </w:rPr>
        <w:t>Radiant energy received from the sun that can be collected in the form of heat or light by a solar collector.</w:t>
      </w:r>
    </w:p>
    <w:p w:rsidR="004048E2" w:rsidRPr="002D6D0F" w:rsidRDefault="004048E2" w:rsidP="004048E2">
      <w:pPr>
        <w:pStyle w:val="BodyText"/>
        <w:spacing w:before="120"/>
        <w:ind w:left="1320" w:right="860"/>
        <w:jc w:val="both"/>
        <w:rPr>
          <w:rFonts w:ascii="Arial" w:hAnsi="Arial" w:cs="Arial"/>
        </w:rPr>
      </w:pPr>
      <w:r w:rsidRPr="002D6D0F">
        <w:rPr>
          <w:rFonts w:ascii="Arial" w:hAnsi="Arial" w:cs="Arial"/>
          <w:b/>
        </w:rPr>
        <w:t xml:space="preserve">Solar Energy System: </w:t>
      </w:r>
      <w:r w:rsidRPr="002D6D0F">
        <w:rPr>
          <w:rFonts w:ascii="Arial" w:hAnsi="Arial" w:cs="Arial"/>
        </w:rPr>
        <w:t>A device, array of devices, or structural design feature, the purpose of which is to provide for generation of electricity, the collection, storage and distribution of solar energy for space heating or cooling, daylight for interior lighting, or water heating.</w:t>
      </w:r>
    </w:p>
    <w:p w:rsidR="004048E2" w:rsidRPr="002D6D0F" w:rsidRDefault="004048E2" w:rsidP="004048E2">
      <w:pPr>
        <w:pStyle w:val="BodyText"/>
        <w:spacing w:before="123" w:line="237" w:lineRule="auto"/>
        <w:ind w:left="1320" w:right="860"/>
        <w:jc w:val="both"/>
        <w:rPr>
          <w:rFonts w:ascii="Arial" w:hAnsi="Arial" w:cs="Arial"/>
        </w:rPr>
      </w:pPr>
      <w:r w:rsidRPr="002D6D0F">
        <w:rPr>
          <w:rFonts w:ascii="Arial" w:hAnsi="Arial" w:cs="Arial"/>
          <w:b/>
        </w:rPr>
        <w:t xml:space="preserve">Solar Heat Exchanger: </w:t>
      </w:r>
      <w:r w:rsidRPr="002D6D0F">
        <w:rPr>
          <w:rFonts w:ascii="Arial" w:hAnsi="Arial" w:cs="Arial"/>
        </w:rPr>
        <w:t>A component of a solar energy device that is used to transfer heat from one substance to another, either liquid or gas.</w:t>
      </w:r>
    </w:p>
    <w:p w:rsidR="004048E2" w:rsidRPr="002D6D0F" w:rsidRDefault="004048E2" w:rsidP="004048E2">
      <w:pPr>
        <w:pStyle w:val="BodyText"/>
        <w:spacing w:before="122"/>
        <w:ind w:left="1320" w:right="860"/>
        <w:jc w:val="both"/>
        <w:rPr>
          <w:rFonts w:ascii="Arial" w:hAnsi="Arial" w:cs="Arial"/>
        </w:rPr>
      </w:pPr>
      <w:r w:rsidRPr="002D6D0F">
        <w:rPr>
          <w:rFonts w:ascii="Arial" w:hAnsi="Arial" w:cs="Arial"/>
          <w:b/>
        </w:rPr>
        <w:t xml:space="preserve">Solar Hot Air System: </w:t>
      </w:r>
      <w:r w:rsidRPr="002D6D0F">
        <w:rPr>
          <w:rFonts w:ascii="Arial" w:hAnsi="Arial" w:cs="Arial"/>
        </w:rPr>
        <w:t>An active solar energy system (also referred to as Solar Air Heat or Solar Furnace) that includes a solar collector to provide direct supplemental space heating by heating and re-circulating conditioned building air. The most efficient performance typically uses a vertically mounted collector on a south-facing wall.</w:t>
      </w:r>
    </w:p>
    <w:p w:rsidR="004048E2" w:rsidRPr="002D6D0F" w:rsidRDefault="004048E2" w:rsidP="004048E2">
      <w:pPr>
        <w:pStyle w:val="BodyText"/>
        <w:spacing w:before="121"/>
        <w:ind w:left="1320" w:right="860"/>
        <w:jc w:val="both"/>
        <w:rPr>
          <w:rFonts w:ascii="Arial" w:hAnsi="Arial" w:cs="Arial"/>
        </w:rPr>
      </w:pPr>
      <w:r w:rsidRPr="002D6D0F">
        <w:rPr>
          <w:rFonts w:ascii="Arial" w:hAnsi="Arial" w:cs="Arial"/>
          <w:b/>
        </w:rPr>
        <w:t xml:space="preserve">Solar Hot Water System: </w:t>
      </w:r>
      <w:r w:rsidRPr="002D6D0F">
        <w:rPr>
          <w:rFonts w:ascii="Arial" w:hAnsi="Arial" w:cs="Arial"/>
        </w:rPr>
        <w:t>A system (also referred to as Solar Thermal) that includes a solar collector and a heat exchanger that heats or preheats water for building heating systems or other hot water needs, including residential domestic hot water and hot water for commercial processes.</w:t>
      </w:r>
    </w:p>
    <w:p w:rsidR="004048E2" w:rsidRPr="002D6D0F" w:rsidRDefault="004048E2" w:rsidP="004048E2">
      <w:pPr>
        <w:pStyle w:val="BodyText"/>
        <w:spacing w:before="120"/>
        <w:ind w:left="1320" w:right="860"/>
        <w:jc w:val="both"/>
        <w:rPr>
          <w:rFonts w:ascii="Arial" w:hAnsi="Arial" w:cs="Arial"/>
        </w:rPr>
      </w:pPr>
      <w:r w:rsidRPr="002D6D0F">
        <w:rPr>
          <w:rFonts w:ascii="Arial" w:hAnsi="Arial" w:cs="Arial"/>
          <w:b/>
        </w:rPr>
        <w:t xml:space="preserve">Solar Mounting Devices: </w:t>
      </w:r>
      <w:r w:rsidRPr="002D6D0F">
        <w:rPr>
          <w:rFonts w:ascii="Arial" w:hAnsi="Arial" w:cs="Arial"/>
        </w:rPr>
        <w:t>Racking, frames, or other devices that allow the mounting of a solar collector onto a roof surface or the ground.</w:t>
      </w:r>
    </w:p>
    <w:p w:rsidR="004048E2" w:rsidRPr="002D6D0F" w:rsidRDefault="004048E2" w:rsidP="004048E2">
      <w:pPr>
        <w:pStyle w:val="BodyText"/>
        <w:spacing w:before="119"/>
        <w:ind w:left="1320" w:right="860"/>
        <w:jc w:val="both"/>
        <w:rPr>
          <w:rFonts w:ascii="Arial" w:hAnsi="Arial" w:cs="Arial"/>
        </w:rPr>
      </w:pPr>
      <w:r w:rsidRPr="002D6D0F">
        <w:rPr>
          <w:rFonts w:ascii="Arial" w:hAnsi="Arial" w:cs="Arial"/>
          <w:b/>
        </w:rPr>
        <w:t xml:space="preserve">Solar Storage Unit: </w:t>
      </w:r>
      <w:r w:rsidRPr="002D6D0F">
        <w:rPr>
          <w:rFonts w:ascii="Arial" w:hAnsi="Arial" w:cs="Arial"/>
        </w:rPr>
        <w:t>A component of a solar energy device that is used to store solar generated electricity or heat for later use.</w:t>
      </w:r>
    </w:p>
    <w:p w:rsidR="004048E2" w:rsidRPr="002D6D0F" w:rsidRDefault="00BC27E5" w:rsidP="004048E2">
      <w:pPr>
        <w:tabs>
          <w:tab w:val="left" w:pos="1680"/>
          <w:tab w:val="left" w:pos="1681"/>
        </w:tabs>
        <w:spacing w:before="51"/>
        <w:ind w:left="1202" w:right="860"/>
        <w:jc w:val="both"/>
        <w:rPr>
          <w:rFonts w:ascii="Arial" w:hAnsi="Arial" w:cs="Arial"/>
        </w:rPr>
      </w:pPr>
      <w:r w:rsidRPr="002D6D0F">
        <w:rPr>
          <w:rFonts w:ascii="Arial" w:hAnsi="Arial" w:cs="Arial"/>
          <w:b/>
        </w:rPr>
        <w:br/>
      </w:r>
      <w:r w:rsidR="004048E2" w:rsidRPr="002D6D0F">
        <w:rPr>
          <w:rFonts w:ascii="Arial" w:hAnsi="Arial" w:cs="Arial"/>
          <w:b/>
        </w:rPr>
        <w:t>3.</w:t>
      </w:r>
      <w:r w:rsidR="004048E2" w:rsidRPr="002D6D0F">
        <w:rPr>
          <w:rFonts w:ascii="Arial" w:hAnsi="Arial" w:cs="Arial"/>
          <w:b/>
        </w:rPr>
        <w:tab/>
        <w:t xml:space="preserve">Permitted </w:t>
      </w:r>
      <w:r w:rsidR="007379C9" w:rsidRPr="002D6D0F">
        <w:rPr>
          <w:rFonts w:ascii="Arial" w:hAnsi="Arial" w:cs="Arial"/>
          <w:b/>
        </w:rPr>
        <w:t>Accessory</w:t>
      </w:r>
      <w:r w:rsidR="00AA243B" w:rsidRPr="002D6D0F">
        <w:rPr>
          <w:rFonts w:ascii="Arial" w:hAnsi="Arial" w:cs="Arial"/>
          <w:b/>
        </w:rPr>
        <w:t xml:space="preserve"> Special</w:t>
      </w:r>
      <w:r w:rsidR="007379C9" w:rsidRPr="002D6D0F">
        <w:rPr>
          <w:rFonts w:ascii="Arial" w:hAnsi="Arial" w:cs="Arial"/>
          <w:b/>
        </w:rPr>
        <w:t xml:space="preserve"> </w:t>
      </w:r>
      <w:r w:rsidR="004048E2" w:rsidRPr="002D6D0F">
        <w:rPr>
          <w:rFonts w:ascii="Arial" w:hAnsi="Arial" w:cs="Arial"/>
          <w:b/>
        </w:rPr>
        <w:t>Use</w:t>
      </w:r>
      <w:r w:rsidR="004048E2" w:rsidRPr="002D6D0F">
        <w:rPr>
          <w:rFonts w:ascii="Arial" w:hAnsi="Arial" w:cs="Arial"/>
        </w:rPr>
        <w:t xml:space="preserve">. Active solar energy </w:t>
      </w:r>
      <w:r w:rsidR="00AA243B" w:rsidRPr="002D6D0F">
        <w:rPr>
          <w:rFonts w:ascii="Arial" w:hAnsi="Arial" w:cs="Arial"/>
        </w:rPr>
        <w:tab/>
      </w:r>
      <w:r w:rsidR="004048E2" w:rsidRPr="002D6D0F">
        <w:rPr>
          <w:rFonts w:ascii="Arial" w:hAnsi="Arial" w:cs="Arial"/>
        </w:rPr>
        <w:t xml:space="preserve">systems shall be </w:t>
      </w:r>
      <w:r w:rsidR="004048E2" w:rsidRPr="002D6D0F">
        <w:rPr>
          <w:rFonts w:ascii="Arial" w:hAnsi="Arial" w:cs="Arial"/>
        </w:rPr>
        <w:tab/>
        <w:t>allowed as a</w:t>
      </w:r>
      <w:r w:rsidR="007379C9" w:rsidRPr="002D6D0F">
        <w:rPr>
          <w:rFonts w:ascii="Arial" w:hAnsi="Arial" w:cs="Arial"/>
        </w:rPr>
        <w:t>n accessory</w:t>
      </w:r>
      <w:r w:rsidR="004048E2" w:rsidRPr="002D6D0F">
        <w:rPr>
          <w:rFonts w:ascii="Arial" w:hAnsi="Arial" w:cs="Arial"/>
        </w:rPr>
        <w:t xml:space="preserve"> use in all </w:t>
      </w:r>
      <w:r w:rsidR="007379C9" w:rsidRPr="002D6D0F">
        <w:rPr>
          <w:rFonts w:ascii="Arial" w:hAnsi="Arial" w:cs="Arial"/>
        </w:rPr>
        <w:t xml:space="preserve">zoning </w:t>
      </w:r>
      <w:r w:rsidR="00AA243B" w:rsidRPr="002D6D0F">
        <w:rPr>
          <w:rFonts w:ascii="Arial" w:hAnsi="Arial" w:cs="Arial"/>
        </w:rPr>
        <w:tab/>
      </w:r>
      <w:r w:rsidR="007379C9" w:rsidRPr="002D6D0F">
        <w:rPr>
          <w:rFonts w:ascii="Arial" w:hAnsi="Arial" w:cs="Arial"/>
        </w:rPr>
        <w:t xml:space="preserve">classifications where structures of any sort are allowed, subject </w:t>
      </w:r>
      <w:r w:rsidR="00AA243B" w:rsidRPr="002D6D0F">
        <w:rPr>
          <w:rFonts w:ascii="Arial" w:hAnsi="Arial" w:cs="Arial"/>
        </w:rPr>
        <w:tab/>
      </w:r>
      <w:r w:rsidR="007379C9" w:rsidRPr="002D6D0F">
        <w:rPr>
          <w:rFonts w:ascii="Arial" w:hAnsi="Arial" w:cs="Arial"/>
        </w:rPr>
        <w:t xml:space="preserve">to certain requirements as set forth below.  Active solar energy </w:t>
      </w:r>
      <w:r w:rsidR="00AA243B" w:rsidRPr="002D6D0F">
        <w:rPr>
          <w:rFonts w:ascii="Arial" w:hAnsi="Arial" w:cs="Arial"/>
        </w:rPr>
        <w:tab/>
      </w:r>
      <w:r w:rsidR="007379C9" w:rsidRPr="002D6D0F">
        <w:rPr>
          <w:rFonts w:ascii="Arial" w:hAnsi="Arial" w:cs="Arial"/>
        </w:rPr>
        <w:t xml:space="preserve">systems that do not meet the visibility standards in C below will </w:t>
      </w:r>
      <w:r w:rsidR="00AA243B" w:rsidRPr="002D6D0F">
        <w:rPr>
          <w:rFonts w:ascii="Arial" w:hAnsi="Arial" w:cs="Arial"/>
        </w:rPr>
        <w:tab/>
      </w:r>
      <w:r w:rsidR="007379C9" w:rsidRPr="002D6D0F">
        <w:rPr>
          <w:rFonts w:ascii="Arial" w:hAnsi="Arial" w:cs="Arial"/>
        </w:rPr>
        <w:t xml:space="preserve">require a special use permit pursuant to Section 14-11-5 of the </w:t>
      </w:r>
      <w:r w:rsidR="00AA243B" w:rsidRPr="002D6D0F">
        <w:rPr>
          <w:rFonts w:ascii="Arial" w:hAnsi="Arial" w:cs="Arial"/>
        </w:rPr>
        <w:tab/>
      </w:r>
      <w:r w:rsidR="007379C9" w:rsidRPr="002D6D0F">
        <w:rPr>
          <w:rFonts w:ascii="Arial" w:hAnsi="Arial" w:cs="Arial"/>
        </w:rPr>
        <w:t xml:space="preserve">Spring Valley City Code.  </w:t>
      </w:r>
    </w:p>
    <w:p w:rsidR="004048E2" w:rsidRPr="002D6D0F" w:rsidRDefault="004048E2" w:rsidP="004048E2">
      <w:pPr>
        <w:tabs>
          <w:tab w:val="left" w:pos="1680"/>
        </w:tabs>
        <w:spacing w:before="51"/>
        <w:ind w:left="1350" w:right="860"/>
        <w:jc w:val="both"/>
        <w:rPr>
          <w:rFonts w:ascii="Arial" w:hAnsi="Arial" w:cs="Arial"/>
        </w:rPr>
      </w:pPr>
      <w:r w:rsidRPr="002D6D0F">
        <w:rPr>
          <w:rFonts w:ascii="Arial" w:hAnsi="Arial" w:cs="Arial"/>
          <w:b/>
        </w:rPr>
        <w:t>A.</w:t>
      </w:r>
      <w:r w:rsidRPr="002D6D0F">
        <w:rPr>
          <w:rFonts w:ascii="Arial" w:hAnsi="Arial" w:cs="Arial"/>
        </w:rPr>
        <w:tab/>
      </w:r>
      <w:r w:rsidRPr="002D6D0F">
        <w:rPr>
          <w:rFonts w:ascii="Arial" w:hAnsi="Arial" w:cs="Arial"/>
          <w:b/>
        </w:rPr>
        <w:t xml:space="preserve">Height: </w:t>
      </w:r>
      <w:r w:rsidRPr="002D6D0F">
        <w:rPr>
          <w:rFonts w:ascii="Arial" w:hAnsi="Arial" w:cs="Arial"/>
        </w:rPr>
        <w:t xml:space="preserve">Active solar energy systems must meet the following </w:t>
      </w:r>
      <w:r w:rsidRPr="002D6D0F">
        <w:rPr>
          <w:rFonts w:ascii="Arial" w:hAnsi="Arial" w:cs="Arial"/>
        </w:rPr>
        <w:tab/>
        <w:t>height</w:t>
      </w:r>
      <w:r w:rsidRPr="002D6D0F">
        <w:rPr>
          <w:rFonts w:ascii="Arial" w:hAnsi="Arial" w:cs="Arial"/>
          <w:spacing w:val="-3"/>
        </w:rPr>
        <w:t xml:space="preserve"> </w:t>
      </w:r>
      <w:r w:rsidRPr="002D6D0F">
        <w:rPr>
          <w:rFonts w:ascii="Arial" w:hAnsi="Arial" w:cs="Arial"/>
        </w:rPr>
        <w:t>requirements:</w:t>
      </w:r>
    </w:p>
    <w:p w:rsidR="004048E2" w:rsidRPr="002D6D0F" w:rsidRDefault="004048E2" w:rsidP="004048E2">
      <w:pPr>
        <w:pStyle w:val="ListParagraph"/>
        <w:numPr>
          <w:ilvl w:val="2"/>
          <w:numId w:val="1"/>
        </w:numPr>
        <w:tabs>
          <w:tab w:val="left" w:pos="2760"/>
          <w:tab w:val="left" w:pos="2761"/>
        </w:tabs>
        <w:spacing w:before="122"/>
        <w:ind w:left="2760" w:right="860" w:hanging="720"/>
        <w:jc w:val="both"/>
        <w:rPr>
          <w:rFonts w:ascii="Arial" w:hAnsi="Arial" w:cs="Arial"/>
        </w:rPr>
      </w:pPr>
      <w:r w:rsidRPr="002D6D0F">
        <w:rPr>
          <w:rFonts w:ascii="Arial" w:hAnsi="Arial" w:cs="Arial"/>
        </w:rPr>
        <w:t>Building or roof-mounted solar energy systems shall not exceed the maximum allowed height in any zoning district. For purposes of height measurement, solar energy systems other than building- integrated systems shall be given an equivalent exception to height standards as building-mounted mechanical devices or</w:t>
      </w:r>
      <w:r w:rsidRPr="002D6D0F">
        <w:rPr>
          <w:rFonts w:ascii="Arial" w:hAnsi="Arial" w:cs="Arial"/>
          <w:spacing w:val="-1"/>
        </w:rPr>
        <w:t xml:space="preserve"> </w:t>
      </w:r>
      <w:r w:rsidRPr="002D6D0F">
        <w:rPr>
          <w:rFonts w:ascii="Arial" w:hAnsi="Arial" w:cs="Arial"/>
        </w:rPr>
        <w:t>equipment.</w:t>
      </w:r>
    </w:p>
    <w:p w:rsidR="004048E2" w:rsidRPr="002D6D0F" w:rsidRDefault="004048E2" w:rsidP="004048E2">
      <w:pPr>
        <w:pStyle w:val="ListParagraph"/>
        <w:numPr>
          <w:ilvl w:val="2"/>
          <w:numId w:val="1"/>
        </w:numPr>
        <w:tabs>
          <w:tab w:val="left" w:pos="2760"/>
          <w:tab w:val="left" w:pos="2761"/>
        </w:tabs>
        <w:spacing w:before="120"/>
        <w:ind w:left="2760" w:right="860" w:hanging="720"/>
        <w:jc w:val="both"/>
        <w:rPr>
          <w:rFonts w:ascii="Arial" w:hAnsi="Arial" w:cs="Arial"/>
        </w:rPr>
      </w:pPr>
      <w:r w:rsidRPr="002D6D0F">
        <w:rPr>
          <w:rFonts w:ascii="Arial" w:hAnsi="Arial" w:cs="Arial"/>
        </w:rPr>
        <w:t>Ground or pole-mounted solar energy systems shall not exceed 20 feet in height when oriented at maximum</w:t>
      </w:r>
      <w:r w:rsidRPr="002D6D0F">
        <w:rPr>
          <w:rFonts w:ascii="Arial" w:hAnsi="Arial" w:cs="Arial"/>
          <w:spacing w:val="-4"/>
        </w:rPr>
        <w:t xml:space="preserve"> </w:t>
      </w:r>
      <w:r w:rsidRPr="002D6D0F">
        <w:rPr>
          <w:rFonts w:ascii="Arial" w:hAnsi="Arial" w:cs="Arial"/>
        </w:rPr>
        <w:t>tilt.</w:t>
      </w:r>
    </w:p>
    <w:p w:rsidR="004048E2" w:rsidRPr="002D6D0F" w:rsidRDefault="004048E2" w:rsidP="004048E2">
      <w:pPr>
        <w:pStyle w:val="ListParagraph"/>
        <w:numPr>
          <w:ilvl w:val="1"/>
          <w:numId w:val="1"/>
        </w:numPr>
        <w:tabs>
          <w:tab w:val="left" w:pos="1681"/>
        </w:tabs>
        <w:ind w:right="860"/>
        <w:jc w:val="both"/>
        <w:rPr>
          <w:rFonts w:ascii="Arial" w:hAnsi="Arial" w:cs="Arial"/>
        </w:rPr>
      </w:pPr>
      <w:r w:rsidRPr="002D6D0F">
        <w:rPr>
          <w:rFonts w:ascii="Arial" w:hAnsi="Arial" w:cs="Arial"/>
          <w:b/>
        </w:rPr>
        <w:t xml:space="preserve">Set-back: </w:t>
      </w:r>
      <w:r w:rsidRPr="002D6D0F">
        <w:rPr>
          <w:rFonts w:ascii="Arial" w:hAnsi="Arial" w:cs="Arial"/>
        </w:rPr>
        <w:t xml:space="preserve">Active solar energy systems must meet the accessory </w:t>
      </w:r>
      <w:r w:rsidRPr="002D6D0F">
        <w:rPr>
          <w:rFonts w:ascii="Arial" w:hAnsi="Arial" w:cs="Arial"/>
        </w:rPr>
        <w:lastRenderedPageBreak/>
        <w:t>structure setback for the zoning district and primary land use associated with the lot on which the system is</w:t>
      </w:r>
      <w:r w:rsidRPr="002D6D0F">
        <w:rPr>
          <w:rFonts w:ascii="Arial" w:hAnsi="Arial" w:cs="Arial"/>
          <w:spacing w:val="-3"/>
        </w:rPr>
        <w:t xml:space="preserve"> </w:t>
      </w:r>
      <w:r w:rsidRPr="002D6D0F">
        <w:rPr>
          <w:rFonts w:ascii="Arial" w:hAnsi="Arial" w:cs="Arial"/>
        </w:rPr>
        <w:t>located.</w:t>
      </w:r>
    </w:p>
    <w:p w:rsidR="004048E2" w:rsidRPr="002D6D0F" w:rsidRDefault="004048E2" w:rsidP="004048E2">
      <w:pPr>
        <w:pStyle w:val="ListParagraph"/>
        <w:numPr>
          <w:ilvl w:val="2"/>
          <w:numId w:val="1"/>
        </w:numPr>
        <w:tabs>
          <w:tab w:val="left" w:pos="2760"/>
          <w:tab w:val="left" w:pos="2761"/>
        </w:tabs>
        <w:ind w:left="2760" w:right="860" w:hanging="720"/>
        <w:jc w:val="both"/>
        <w:rPr>
          <w:rFonts w:ascii="Arial" w:hAnsi="Arial" w:cs="Arial"/>
        </w:rPr>
      </w:pPr>
      <w:r w:rsidRPr="002D6D0F">
        <w:rPr>
          <w:rFonts w:ascii="Arial" w:hAnsi="Arial" w:cs="Arial"/>
          <w:b/>
        </w:rPr>
        <w:t xml:space="preserve">Roof or Building-mounted Solar Energy Systems. </w:t>
      </w:r>
      <w:r w:rsidRPr="002D6D0F">
        <w:rPr>
          <w:rFonts w:ascii="Arial" w:hAnsi="Arial" w:cs="Arial"/>
        </w:rPr>
        <w:t>In addition to the building setback, the collector surface and mounting devices for roof-mounted solar energy systems shall not extend beyond the exterior perimeter of the building on which the system is mounted or built, unless the collector and mounting system has been explicitly engineered to safely extend beyond the edge, and setback standards are not violated. Exterior piping for solar hot water systems shall be allowed to extend beyond the perimeter of the building on a side yard exposure. Solar collectors mounted on the sides of buildings and serving as awnings are considered to be building-integrated systems and are regulated as</w:t>
      </w:r>
      <w:r w:rsidRPr="002D6D0F">
        <w:rPr>
          <w:rFonts w:ascii="Arial" w:hAnsi="Arial" w:cs="Arial"/>
          <w:spacing w:val="-5"/>
        </w:rPr>
        <w:t xml:space="preserve"> </w:t>
      </w:r>
      <w:r w:rsidRPr="002D6D0F">
        <w:rPr>
          <w:rFonts w:ascii="Arial" w:hAnsi="Arial" w:cs="Arial"/>
        </w:rPr>
        <w:t>awnings.</w:t>
      </w:r>
    </w:p>
    <w:p w:rsidR="004048E2" w:rsidRPr="002D6D0F" w:rsidRDefault="004048E2" w:rsidP="00BC27E5">
      <w:pPr>
        <w:pStyle w:val="ListParagraph"/>
        <w:numPr>
          <w:ilvl w:val="2"/>
          <w:numId w:val="1"/>
        </w:numPr>
        <w:tabs>
          <w:tab w:val="left" w:pos="2070"/>
        </w:tabs>
        <w:ind w:left="2070" w:right="860" w:firstLine="0"/>
        <w:jc w:val="both"/>
        <w:rPr>
          <w:rFonts w:ascii="Arial" w:hAnsi="Arial" w:cs="Arial"/>
        </w:rPr>
      </w:pPr>
      <w:r w:rsidRPr="002D6D0F">
        <w:rPr>
          <w:rFonts w:ascii="Arial" w:hAnsi="Arial" w:cs="Arial"/>
          <w:b/>
        </w:rPr>
        <w:t>Ground-mounted Solar Energy Systems</w:t>
      </w:r>
      <w:r w:rsidRPr="002D6D0F">
        <w:rPr>
          <w:rFonts w:ascii="Arial" w:hAnsi="Arial" w:cs="Arial"/>
        </w:rPr>
        <w:t xml:space="preserve">. </w:t>
      </w:r>
      <w:r w:rsidR="00D07196" w:rsidRPr="002D6D0F">
        <w:rPr>
          <w:rFonts w:ascii="Arial" w:hAnsi="Arial" w:cs="Arial"/>
        </w:rPr>
        <w:tab/>
      </w:r>
      <w:r w:rsidR="00D07196" w:rsidRPr="002D6D0F">
        <w:rPr>
          <w:rFonts w:ascii="Arial" w:hAnsi="Arial" w:cs="Arial"/>
        </w:rPr>
        <w:tab/>
      </w:r>
      <w:r w:rsidR="00D07196" w:rsidRPr="002D6D0F">
        <w:rPr>
          <w:rFonts w:ascii="Arial" w:hAnsi="Arial" w:cs="Arial"/>
        </w:rPr>
        <w:tab/>
      </w:r>
      <w:r w:rsidRPr="002D6D0F">
        <w:rPr>
          <w:rFonts w:ascii="Arial" w:hAnsi="Arial" w:cs="Arial"/>
        </w:rPr>
        <w:t xml:space="preserve">Ground-mounted solar energy systems may not </w:t>
      </w:r>
      <w:r w:rsidR="002D6D0F">
        <w:rPr>
          <w:rFonts w:ascii="Arial" w:hAnsi="Arial" w:cs="Arial"/>
        </w:rPr>
        <w:t>extend</w:t>
      </w:r>
      <w:r w:rsidR="002D6D0F">
        <w:rPr>
          <w:rFonts w:ascii="Arial" w:hAnsi="Arial" w:cs="Arial"/>
        </w:rPr>
        <w:tab/>
      </w:r>
      <w:r w:rsidR="00D07196" w:rsidRPr="002D6D0F">
        <w:rPr>
          <w:rFonts w:ascii="Arial" w:hAnsi="Arial" w:cs="Arial"/>
        </w:rPr>
        <w:tab/>
      </w:r>
      <w:r w:rsidRPr="002D6D0F">
        <w:rPr>
          <w:rFonts w:ascii="Arial" w:hAnsi="Arial" w:cs="Arial"/>
        </w:rPr>
        <w:t xml:space="preserve">into the side-yard or rear setback when oriented at </w:t>
      </w:r>
      <w:r w:rsidR="002D6D0F">
        <w:rPr>
          <w:rFonts w:ascii="Arial" w:hAnsi="Arial" w:cs="Arial"/>
        </w:rPr>
        <w:tab/>
      </w:r>
      <w:r w:rsidR="002D6D0F">
        <w:rPr>
          <w:rFonts w:ascii="Arial" w:hAnsi="Arial" w:cs="Arial"/>
        </w:rPr>
        <w:tab/>
      </w:r>
      <w:r w:rsidRPr="002D6D0F">
        <w:rPr>
          <w:rFonts w:ascii="Arial" w:hAnsi="Arial" w:cs="Arial"/>
        </w:rPr>
        <w:t xml:space="preserve">minimum design tilt, except as otherwise allowed for </w:t>
      </w:r>
      <w:r w:rsidR="002D6D0F">
        <w:rPr>
          <w:rFonts w:ascii="Arial" w:hAnsi="Arial" w:cs="Arial"/>
        </w:rPr>
        <w:tab/>
      </w:r>
      <w:r w:rsidR="002D6D0F">
        <w:rPr>
          <w:rFonts w:ascii="Arial" w:hAnsi="Arial" w:cs="Arial"/>
        </w:rPr>
        <w:tab/>
      </w:r>
      <w:r w:rsidRPr="002D6D0F">
        <w:rPr>
          <w:rFonts w:ascii="Arial" w:hAnsi="Arial" w:cs="Arial"/>
        </w:rPr>
        <w:t>building mechanical systems.</w:t>
      </w:r>
    </w:p>
    <w:p w:rsidR="004048E2" w:rsidRPr="002D6D0F" w:rsidRDefault="004048E2" w:rsidP="004048E2">
      <w:pPr>
        <w:pStyle w:val="ListParagraph"/>
        <w:tabs>
          <w:tab w:val="left" w:pos="2760"/>
          <w:tab w:val="left" w:pos="2761"/>
        </w:tabs>
        <w:ind w:left="2760" w:right="1004" w:firstLine="0"/>
        <w:jc w:val="both"/>
        <w:rPr>
          <w:rFonts w:ascii="Arial" w:hAnsi="Arial" w:cs="Arial"/>
        </w:rPr>
      </w:pPr>
    </w:p>
    <w:p w:rsidR="004048E2" w:rsidRPr="002D6D0F" w:rsidRDefault="004048E2" w:rsidP="004048E2">
      <w:pPr>
        <w:pStyle w:val="ListParagraph"/>
        <w:numPr>
          <w:ilvl w:val="1"/>
          <w:numId w:val="1"/>
        </w:numPr>
        <w:tabs>
          <w:tab w:val="left" w:pos="1681"/>
        </w:tabs>
        <w:spacing w:before="2"/>
        <w:ind w:right="860"/>
        <w:jc w:val="both"/>
        <w:rPr>
          <w:rFonts w:ascii="Arial" w:hAnsi="Arial" w:cs="Arial"/>
        </w:rPr>
      </w:pPr>
      <w:r w:rsidRPr="002D6D0F">
        <w:rPr>
          <w:rFonts w:ascii="Arial" w:hAnsi="Arial" w:cs="Arial"/>
          <w:b/>
        </w:rPr>
        <w:t xml:space="preserve">Visibility: </w:t>
      </w:r>
      <w:r w:rsidRPr="002D6D0F">
        <w:rPr>
          <w:rFonts w:ascii="Arial" w:hAnsi="Arial" w:cs="Arial"/>
        </w:rPr>
        <w:t>Active solar energy systems shall be designed to blend into the architecture of the building or be screened from routine view from public</w:t>
      </w:r>
      <w:r w:rsidRPr="002D6D0F">
        <w:rPr>
          <w:rFonts w:ascii="Arial" w:hAnsi="Arial" w:cs="Arial"/>
          <w:spacing w:val="-10"/>
        </w:rPr>
        <w:t xml:space="preserve"> </w:t>
      </w:r>
      <w:r w:rsidRPr="002D6D0F">
        <w:rPr>
          <w:rFonts w:ascii="Arial" w:hAnsi="Arial" w:cs="Arial"/>
        </w:rPr>
        <w:t>right-of-ways other than alleys provide that screening shall not affect the operation of the system. The color of the solar collector is not required to be consistent with other roofing materials.</w:t>
      </w:r>
    </w:p>
    <w:p w:rsidR="004048E2" w:rsidRPr="002D6D0F" w:rsidRDefault="004048E2" w:rsidP="004048E2">
      <w:pPr>
        <w:jc w:val="both"/>
        <w:rPr>
          <w:rFonts w:ascii="Arial" w:hAnsi="Arial" w:cs="Arial"/>
        </w:rPr>
      </w:pPr>
    </w:p>
    <w:p w:rsidR="004048E2" w:rsidRPr="002D6D0F" w:rsidRDefault="004048E2" w:rsidP="004048E2">
      <w:pPr>
        <w:pStyle w:val="ListParagraph"/>
        <w:numPr>
          <w:ilvl w:val="2"/>
          <w:numId w:val="1"/>
        </w:numPr>
        <w:tabs>
          <w:tab w:val="left" w:pos="2760"/>
          <w:tab w:val="left" w:pos="2761"/>
        </w:tabs>
        <w:spacing w:before="3" w:line="237" w:lineRule="auto"/>
        <w:ind w:left="2760" w:right="860" w:hanging="720"/>
        <w:jc w:val="both"/>
        <w:rPr>
          <w:rFonts w:ascii="Arial" w:hAnsi="Arial" w:cs="Arial"/>
        </w:rPr>
      </w:pPr>
      <w:r w:rsidRPr="002D6D0F">
        <w:rPr>
          <w:rFonts w:ascii="Arial" w:hAnsi="Arial" w:cs="Arial"/>
          <w:b/>
        </w:rPr>
        <w:t xml:space="preserve">Building Integrated Photovoltaic Systems. </w:t>
      </w:r>
      <w:r w:rsidRPr="002D6D0F">
        <w:rPr>
          <w:rFonts w:ascii="Arial" w:hAnsi="Arial" w:cs="Arial"/>
        </w:rPr>
        <w:t>Building integrated photovoltaic solar energy systems shall be allowed regardless of whether the system is visible from the public right-of-way, provided the building component in which the system is integrated meets all required setback, land</w:t>
      </w:r>
      <w:r w:rsidRPr="002D6D0F">
        <w:rPr>
          <w:rFonts w:ascii="Arial" w:hAnsi="Arial" w:cs="Arial"/>
          <w:spacing w:val="-6"/>
        </w:rPr>
        <w:t xml:space="preserve"> </w:t>
      </w:r>
      <w:r w:rsidRPr="002D6D0F">
        <w:rPr>
          <w:rFonts w:ascii="Arial" w:hAnsi="Arial" w:cs="Arial"/>
        </w:rPr>
        <w:t>use or performance standards for the district in which the building is located.</w:t>
      </w:r>
    </w:p>
    <w:p w:rsidR="004048E2" w:rsidRPr="002D6D0F" w:rsidRDefault="004048E2" w:rsidP="004048E2">
      <w:pPr>
        <w:pStyle w:val="ListParagraph"/>
        <w:numPr>
          <w:ilvl w:val="2"/>
          <w:numId w:val="1"/>
        </w:numPr>
        <w:tabs>
          <w:tab w:val="left" w:pos="2760"/>
          <w:tab w:val="left" w:pos="2761"/>
        </w:tabs>
        <w:spacing w:before="122"/>
        <w:ind w:left="2760" w:right="860" w:hanging="720"/>
        <w:jc w:val="both"/>
        <w:rPr>
          <w:rFonts w:ascii="Arial" w:hAnsi="Arial" w:cs="Arial"/>
        </w:rPr>
      </w:pPr>
      <w:r w:rsidRPr="002D6D0F">
        <w:rPr>
          <w:rFonts w:ascii="Arial" w:hAnsi="Arial" w:cs="Arial"/>
          <w:b/>
        </w:rPr>
        <w:t xml:space="preserve">Solar Energy Systems with Mounting Devices. </w:t>
      </w:r>
      <w:r w:rsidRPr="002D6D0F">
        <w:rPr>
          <w:rFonts w:ascii="Arial" w:hAnsi="Arial" w:cs="Arial"/>
        </w:rPr>
        <w:t>Solar energy systems using roof mounting devices or ground-mount solar energy systems shall not be restricted if the system is not visible from the closest edge of any public right-of-way other than an alley. Roof-mount systems that are visible from the nearest edge of the street frontage right-of-way shall not have a highest finished pitch steeper than the roof pitch on which the system is mounted, and shall be no higher than twelve (12) inches above the</w:t>
      </w:r>
      <w:r w:rsidRPr="002D6D0F">
        <w:rPr>
          <w:rFonts w:ascii="Arial" w:hAnsi="Arial" w:cs="Arial"/>
          <w:spacing w:val="-2"/>
        </w:rPr>
        <w:t xml:space="preserve"> </w:t>
      </w:r>
      <w:r w:rsidRPr="002D6D0F">
        <w:rPr>
          <w:rFonts w:ascii="Arial" w:hAnsi="Arial" w:cs="Arial"/>
        </w:rPr>
        <w:t>roof.</w:t>
      </w:r>
    </w:p>
    <w:p w:rsidR="004048E2" w:rsidRDefault="004048E2" w:rsidP="004048E2">
      <w:pPr>
        <w:pStyle w:val="ListParagraph"/>
        <w:numPr>
          <w:ilvl w:val="2"/>
          <w:numId w:val="1"/>
        </w:numPr>
        <w:tabs>
          <w:tab w:val="left" w:pos="2760"/>
          <w:tab w:val="left" w:pos="2761"/>
        </w:tabs>
        <w:ind w:left="2760" w:right="860" w:hanging="720"/>
        <w:jc w:val="both"/>
        <w:rPr>
          <w:rFonts w:ascii="Arial" w:hAnsi="Arial" w:cs="Arial"/>
        </w:rPr>
      </w:pPr>
      <w:r w:rsidRPr="002D6D0F">
        <w:rPr>
          <w:rFonts w:ascii="Arial" w:hAnsi="Arial" w:cs="Arial"/>
          <w:b/>
        </w:rPr>
        <w:t xml:space="preserve">Reflectors. </w:t>
      </w:r>
      <w:r w:rsidRPr="002D6D0F">
        <w:rPr>
          <w:rFonts w:ascii="Arial" w:hAnsi="Arial" w:cs="Arial"/>
        </w:rPr>
        <w:t xml:space="preserve">All solar energy systems using a reflector to enhance solar production shall minimize glare from the </w:t>
      </w:r>
      <w:r w:rsidRPr="002D6D0F">
        <w:rPr>
          <w:rFonts w:ascii="Arial" w:hAnsi="Arial" w:cs="Arial"/>
        </w:rPr>
        <w:lastRenderedPageBreak/>
        <w:t>reflector affecting adjacent or nearby properties. Measures to minimize glare include selective placement of the system, screening on the north side of the solar array, modifying the orientation of the system, reducing use of the reflector system, or other remedies that limit</w:t>
      </w:r>
      <w:r w:rsidRPr="002D6D0F">
        <w:rPr>
          <w:rFonts w:ascii="Arial" w:hAnsi="Arial" w:cs="Arial"/>
          <w:spacing w:val="-5"/>
        </w:rPr>
        <w:t xml:space="preserve"> </w:t>
      </w:r>
      <w:r w:rsidRPr="002D6D0F">
        <w:rPr>
          <w:rFonts w:ascii="Arial" w:hAnsi="Arial" w:cs="Arial"/>
        </w:rPr>
        <w:t>glare.</w:t>
      </w:r>
    </w:p>
    <w:p w:rsidR="002D6D0F" w:rsidRPr="002D6D0F" w:rsidRDefault="002D6D0F" w:rsidP="002D6D0F">
      <w:pPr>
        <w:pStyle w:val="ListParagraph"/>
        <w:tabs>
          <w:tab w:val="left" w:pos="2070"/>
          <w:tab w:val="left" w:pos="2760"/>
          <w:tab w:val="left" w:pos="2761"/>
        </w:tabs>
        <w:ind w:left="2760" w:right="860" w:firstLine="0"/>
        <w:jc w:val="right"/>
        <w:rPr>
          <w:rFonts w:ascii="Arial" w:hAnsi="Arial" w:cs="Arial"/>
        </w:rPr>
      </w:pPr>
    </w:p>
    <w:p w:rsidR="004048E2" w:rsidRPr="002D6D0F" w:rsidRDefault="004048E2" w:rsidP="004048E2">
      <w:pPr>
        <w:pStyle w:val="ListParagraph"/>
        <w:numPr>
          <w:ilvl w:val="1"/>
          <w:numId w:val="1"/>
        </w:numPr>
        <w:tabs>
          <w:tab w:val="left" w:pos="1681"/>
        </w:tabs>
        <w:spacing w:before="120"/>
        <w:ind w:right="860"/>
        <w:jc w:val="both"/>
        <w:rPr>
          <w:rFonts w:ascii="Arial" w:hAnsi="Arial" w:cs="Arial"/>
        </w:rPr>
      </w:pPr>
      <w:r w:rsidRPr="002D6D0F">
        <w:rPr>
          <w:rFonts w:ascii="Arial" w:hAnsi="Arial" w:cs="Arial"/>
          <w:b/>
        </w:rPr>
        <w:t xml:space="preserve">Coverage: </w:t>
      </w:r>
      <w:r w:rsidRPr="002D6D0F">
        <w:rPr>
          <w:rFonts w:ascii="Arial" w:hAnsi="Arial" w:cs="Arial"/>
        </w:rPr>
        <w:t>Roof or building mounted solar energy systems, excluding building-integrated systems, shall allow for adequate roof access for fire-fighting purposes to the south-facing or flat roof upon which the panels are mounted. Ground-mount systems shall not exceed half the building footprint of the principal structure, and shall be exempt from impervious surface calculations if the soil under the collector is not compacted and maintained in vegetation. Foundations, gravel, or compacted soils are considered</w:t>
      </w:r>
      <w:r w:rsidRPr="002D6D0F">
        <w:rPr>
          <w:rFonts w:ascii="Arial" w:hAnsi="Arial" w:cs="Arial"/>
          <w:spacing w:val="-4"/>
        </w:rPr>
        <w:t xml:space="preserve"> </w:t>
      </w:r>
      <w:r w:rsidRPr="002D6D0F">
        <w:rPr>
          <w:rFonts w:ascii="Arial" w:hAnsi="Arial" w:cs="Arial"/>
        </w:rPr>
        <w:t>impervious.</w:t>
      </w:r>
    </w:p>
    <w:p w:rsidR="004048E2" w:rsidRPr="002D6D0F" w:rsidRDefault="004048E2" w:rsidP="004048E2">
      <w:pPr>
        <w:pStyle w:val="ListParagraph"/>
        <w:numPr>
          <w:ilvl w:val="1"/>
          <w:numId w:val="1"/>
        </w:numPr>
        <w:spacing w:before="57"/>
        <w:ind w:right="860"/>
        <w:jc w:val="both"/>
        <w:rPr>
          <w:rFonts w:ascii="Arial" w:hAnsi="Arial" w:cs="Arial"/>
        </w:rPr>
      </w:pPr>
      <w:r w:rsidRPr="002D6D0F">
        <w:rPr>
          <w:rFonts w:ascii="Arial" w:hAnsi="Arial" w:cs="Arial"/>
          <w:b/>
        </w:rPr>
        <w:t xml:space="preserve">Historic Buildings: </w:t>
      </w:r>
      <w:r w:rsidRPr="002D6D0F">
        <w:rPr>
          <w:rFonts w:ascii="Arial" w:hAnsi="Arial" w:cs="Arial"/>
        </w:rPr>
        <w:t>Solar energy systems on buildings within designated historic districts or on locally designated historic buildings (exclusive of State or Federal historic designation) must receive approval of the community Heritage Preservation Commission, consistent with the standards for solar energy systems on historically designated buildings published by the U.S. Department of Interior.</w:t>
      </w:r>
    </w:p>
    <w:p w:rsidR="004048E2" w:rsidRPr="002D6D0F" w:rsidRDefault="004048E2" w:rsidP="004048E2">
      <w:pPr>
        <w:pStyle w:val="ListParagraph"/>
        <w:numPr>
          <w:ilvl w:val="1"/>
          <w:numId w:val="1"/>
        </w:numPr>
        <w:spacing w:before="57"/>
        <w:ind w:right="860"/>
        <w:jc w:val="both"/>
        <w:rPr>
          <w:rFonts w:ascii="Arial" w:hAnsi="Arial" w:cs="Arial"/>
        </w:rPr>
      </w:pPr>
      <w:r w:rsidRPr="002D6D0F">
        <w:rPr>
          <w:rFonts w:ascii="Arial" w:hAnsi="Arial" w:cs="Arial"/>
          <w:b/>
        </w:rPr>
        <w:t xml:space="preserve">Plan Approval Required: </w:t>
      </w:r>
      <w:r w:rsidRPr="002D6D0F">
        <w:rPr>
          <w:rFonts w:ascii="Arial" w:hAnsi="Arial" w:cs="Arial"/>
        </w:rPr>
        <w:t xml:space="preserve">All solar energy systems shall require administrative plan approval by the City of Spring Valley </w:t>
      </w:r>
      <w:r w:rsidR="00AE7B9B" w:rsidRPr="002D6D0F">
        <w:rPr>
          <w:rFonts w:ascii="Arial" w:hAnsi="Arial" w:cs="Arial"/>
        </w:rPr>
        <w:t>Z</w:t>
      </w:r>
      <w:r w:rsidRPr="002D6D0F">
        <w:rPr>
          <w:rFonts w:ascii="Arial" w:hAnsi="Arial" w:cs="Arial"/>
        </w:rPr>
        <w:t xml:space="preserve">oning </w:t>
      </w:r>
      <w:r w:rsidR="00AE7B9B" w:rsidRPr="002D6D0F">
        <w:rPr>
          <w:rFonts w:ascii="Arial" w:hAnsi="Arial" w:cs="Arial"/>
        </w:rPr>
        <w:t>Administrator</w:t>
      </w:r>
      <w:r w:rsidRPr="002D6D0F">
        <w:rPr>
          <w:rFonts w:ascii="Arial" w:hAnsi="Arial" w:cs="Arial"/>
        </w:rPr>
        <w:t xml:space="preserve"> via the review of the application for a building</w:t>
      </w:r>
      <w:r w:rsidRPr="002D6D0F">
        <w:rPr>
          <w:rFonts w:ascii="Arial" w:hAnsi="Arial" w:cs="Arial"/>
          <w:spacing w:val="-24"/>
        </w:rPr>
        <w:t xml:space="preserve"> </w:t>
      </w:r>
      <w:r w:rsidRPr="002D6D0F">
        <w:rPr>
          <w:rFonts w:ascii="Arial" w:hAnsi="Arial" w:cs="Arial"/>
        </w:rPr>
        <w:t>permit.</w:t>
      </w:r>
    </w:p>
    <w:p w:rsidR="004048E2" w:rsidRPr="002D6D0F" w:rsidRDefault="004048E2" w:rsidP="004048E2">
      <w:pPr>
        <w:pStyle w:val="ListParagraph"/>
        <w:numPr>
          <w:ilvl w:val="2"/>
          <w:numId w:val="1"/>
        </w:numPr>
        <w:tabs>
          <w:tab w:val="left" w:pos="2760"/>
          <w:tab w:val="left" w:pos="2761"/>
        </w:tabs>
        <w:ind w:left="2760" w:right="860" w:hanging="720"/>
        <w:jc w:val="both"/>
        <w:rPr>
          <w:rFonts w:ascii="Arial" w:hAnsi="Arial" w:cs="Arial"/>
        </w:rPr>
      </w:pPr>
      <w:r w:rsidRPr="002D6D0F">
        <w:rPr>
          <w:rFonts w:ascii="Arial" w:hAnsi="Arial" w:cs="Arial"/>
          <w:b/>
        </w:rPr>
        <w:t xml:space="preserve">Plan Applications. </w:t>
      </w:r>
      <w:r w:rsidRPr="002D6D0F">
        <w:rPr>
          <w:rFonts w:ascii="Arial" w:hAnsi="Arial" w:cs="Arial"/>
        </w:rPr>
        <w:t>Plan applications for solar energy systems shall be accompanied by to-scale horizontal and vertical (elevation) drawings. The drawings must show the location of the system on the building or on the property for a ground-mount system, including the property</w:t>
      </w:r>
      <w:r w:rsidRPr="002D6D0F">
        <w:rPr>
          <w:rFonts w:ascii="Arial" w:hAnsi="Arial" w:cs="Arial"/>
          <w:spacing w:val="-3"/>
        </w:rPr>
        <w:t xml:space="preserve"> </w:t>
      </w:r>
      <w:r w:rsidRPr="002D6D0F">
        <w:rPr>
          <w:rFonts w:ascii="Arial" w:hAnsi="Arial" w:cs="Arial"/>
        </w:rPr>
        <w:t>lines.</w:t>
      </w:r>
    </w:p>
    <w:p w:rsidR="004048E2" w:rsidRPr="002D6D0F" w:rsidRDefault="004048E2" w:rsidP="004048E2">
      <w:pPr>
        <w:pStyle w:val="ListParagraph"/>
        <w:numPr>
          <w:ilvl w:val="3"/>
          <w:numId w:val="1"/>
        </w:numPr>
        <w:tabs>
          <w:tab w:val="left" w:pos="3660"/>
          <w:tab w:val="left" w:pos="3661"/>
        </w:tabs>
        <w:spacing w:before="118"/>
        <w:ind w:right="860" w:hanging="721"/>
        <w:jc w:val="both"/>
        <w:rPr>
          <w:rFonts w:ascii="Arial" w:hAnsi="Arial" w:cs="Arial"/>
        </w:rPr>
      </w:pPr>
      <w:r w:rsidRPr="002D6D0F">
        <w:rPr>
          <w:rFonts w:ascii="Arial" w:hAnsi="Arial" w:cs="Arial"/>
          <w:b/>
        </w:rPr>
        <w:t xml:space="preserve">Pitched Roof Mounted Solar Energy Systems. </w:t>
      </w:r>
      <w:r w:rsidRPr="002D6D0F">
        <w:rPr>
          <w:rFonts w:ascii="Arial" w:hAnsi="Arial" w:cs="Arial"/>
        </w:rPr>
        <w:t>For all roof-mounted systems other than a flat roof the elevation must show the highest finished slope of the solar collector and the slope of the finished roof surface on which it is</w:t>
      </w:r>
      <w:r w:rsidRPr="002D6D0F">
        <w:rPr>
          <w:rFonts w:ascii="Arial" w:hAnsi="Arial" w:cs="Arial"/>
          <w:spacing w:val="-7"/>
        </w:rPr>
        <w:t xml:space="preserve"> </w:t>
      </w:r>
      <w:r w:rsidRPr="002D6D0F">
        <w:rPr>
          <w:rFonts w:ascii="Arial" w:hAnsi="Arial" w:cs="Arial"/>
        </w:rPr>
        <w:t>mounted.</w:t>
      </w:r>
    </w:p>
    <w:p w:rsidR="004048E2" w:rsidRPr="002D6D0F" w:rsidRDefault="004048E2" w:rsidP="004048E2">
      <w:pPr>
        <w:pStyle w:val="ListParagraph"/>
        <w:numPr>
          <w:ilvl w:val="3"/>
          <w:numId w:val="1"/>
        </w:numPr>
        <w:tabs>
          <w:tab w:val="left" w:pos="3660"/>
          <w:tab w:val="left" w:pos="3661"/>
        </w:tabs>
        <w:ind w:right="860" w:hanging="721"/>
        <w:jc w:val="both"/>
        <w:rPr>
          <w:rFonts w:ascii="Arial" w:hAnsi="Arial" w:cs="Arial"/>
        </w:rPr>
      </w:pPr>
      <w:r w:rsidRPr="002D6D0F">
        <w:rPr>
          <w:rFonts w:ascii="Arial" w:hAnsi="Arial" w:cs="Arial"/>
          <w:b/>
        </w:rPr>
        <w:t xml:space="preserve">Flat Roof Mounted Solar Energy Systems. </w:t>
      </w:r>
      <w:r w:rsidRPr="002D6D0F">
        <w:rPr>
          <w:rFonts w:ascii="Arial" w:hAnsi="Arial" w:cs="Arial"/>
        </w:rPr>
        <w:t>For flat roof applications a drawing shall be submitted showing the distance to the roof edge and any parapets on the building and shall identify the height of the building on the street frontage side, the shortest distance of the system from the street frontage edge of the building, and the highest finished height of the solar collector above the finished surface of the</w:t>
      </w:r>
      <w:r w:rsidRPr="002D6D0F">
        <w:rPr>
          <w:rFonts w:ascii="Arial" w:hAnsi="Arial" w:cs="Arial"/>
          <w:spacing w:val="-10"/>
        </w:rPr>
        <w:t xml:space="preserve"> </w:t>
      </w:r>
      <w:r w:rsidRPr="002D6D0F">
        <w:rPr>
          <w:rFonts w:ascii="Arial" w:hAnsi="Arial" w:cs="Arial"/>
        </w:rPr>
        <w:t>roof.</w:t>
      </w:r>
    </w:p>
    <w:p w:rsidR="004048E2" w:rsidRPr="002D6D0F" w:rsidRDefault="004048E2" w:rsidP="004048E2">
      <w:pPr>
        <w:pStyle w:val="ListParagraph"/>
        <w:numPr>
          <w:ilvl w:val="2"/>
          <w:numId w:val="1"/>
        </w:numPr>
        <w:tabs>
          <w:tab w:val="left" w:pos="2760"/>
          <w:tab w:val="left" w:pos="2761"/>
        </w:tabs>
        <w:spacing w:before="120"/>
        <w:ind w:left="2760" w:right="860" w:hanging="720"/>
        <w:jc w:val="both"/>
        <w:rPr>
          <w:rFonts w:ascii="Arial" w:hAnsi="Arial" w:cs="Arial"/>
        </w:rPr>
      </w:pPr>
      <w:r w:rsidRPr="002D6D0F">
        <w:rPr>
          <w:rFonts w:ascii="Arial" w:hAnsi="Arial" w:cs="Arial"/>
          <w:b/>
        </w:rPr>
        <w:lastRenderedPageBreak/>
        <w:t xml:space="preserve">Plan Approvals. </w:t>
      </w:r>
      <w:r w:rsidRPr="002D6D0F">
        <w:rPr>
          <w:rFonts w:ascii="Arial" w:hAnsi="Arial" w:cs="Arial"/>
        </w:rPr>
        <w:t xml:space="preserve">Applications that meet the design requirements of this ordinance, and do not require an administrative variance, shall be granted administrative approval by the </w:t>
      </w:r>
      <w:r w:rsidR="00AE7B9B" w:rsidRPr="002D6D0F">
        <w:rPr>
          <w:rFonts w:ascii="Arial" w:hAnsi="Arial" w:cs="Arial"/>
        </w:rPr>
        <w:t>Z</w:t>
      </w:r>
      <w:r w:rsidRPr="002D6D0F">
        <w:rPr>
          <w:rFonts w:ascii="Arial" w:hAnsi="Arial" w:cs="Arial"/>
        </w:rPr>
        <w:t xml:space="preserve">oning </w:t>
      </w:r>
      <w:r w:rsidR="00AE7B9B" w:rsidRPr="002D6D0F">
        <w:rPr>
          <w:rFonts w:ascii="Arial" w:hAnsi="Arial" w:cs="Arial"/>
        </w:rPr>
        <w:t>Administrator</w:t>
      </w:r>
      <w:r w:rsidRPr="002D6D0F">
        <w:rPr>
          <w:rFonts w:ascii="Arial" w:hAnsi="Arial" w:cs="Arial"/>
        </w:rPr>
        <w:t xml:space="preserve"> and shall not require Planning Commission review. Plan approval does not indicate compliance with Building Code or Electric</w:t>
      </w:r>
      <w:r w:rsidRPr="002D6D0F">
        <w:rPr>
          <w:rFonts w:ascii="Arial" w:hAnsi="Arial" w:cs="Arial"/>
          <w:spacing w:val="-16"/>
        </w:rPr>
        <w:t xml:space="preserve"> </w:t>
      </w:r>
      <w:r w:rsidRPr="002D6D0F">
        <w:rPr>
          <w:rFonts w:ascii="Arial" w:hAnsi="Arial" w:cs="Arial"/>
        </w:rPr>
        <w:t>Code.</w:t>
      </w:r>
    </w:p>
    <w:p w:rsidR="004048E2" w:rsidRPr="002D6D0F" w:rsidRDefault="004048E2" w:rsidP="004048E2">
      <w:pPr>
        <w:pStyle w:val="ListParagraph"/>
        <w:numPr>
          <w:ilvl w:val="1"/>
          <w:numId w:val="1"/>
        </w:numPr>
        <w:tabs>
          <w:tab w:val="left" w:pos="1681"/>
        </w:tabs>
        <w:ind w:right="860"/>
        <w:jc w:val="both"/>
        <w:rPr>
          <w:rFonts w:ascii="Arial" w:hAnsi="Arial" w:cs="Arial"/>
        </w:rPr>
      </w:pPr>
      <w:r w:rsidRPr="002D6D0F">
        <w:rPr>
          <w:rFonts w:ascii="Arial" w:hAnsi="Arial" w:cs="Arial"/>
          <w:b/>
        </w:rPr>
        <w:t xml:space="preserve">Approved Solar Components: </w:t>
      </w:r>
      <w:r w:rsidRPr="002D6D0F">
        <w:rPr>
          <w:rFonts w:ascii="Arial" w:hAnsi="Arial" w:cs="Arial"/>
        </w:rPr>
        <w:t>Electric solar energy system components must have a UL listing or approved equivalent and solar hot water systems must have an SRCC</w:t>
      </w:r>
      <w:r w:rsidRPr="002D6D0F">
        <w:rPr>
          <w:rFonts w:ascii="Arial" w:hAnsi="Arial" w:cs="Arial"/>
          <w:spacing w:val="-15"/>
        </w:rPr>
        <w:t xml:space="preserve"> </w:t>
      </w:r>
      <w:r w:rsidRPr="002D6D0F">
        <w:rPr>
          <w:rFonts w:ascii="Arial" w:hAnsi="Arial" w:cs="Arial"/>
        </w:rPr>
        <w:t>rating.</w:t>
      </w:r>
    </w:p>
    <w:p w:rsidR="004048E2" w:rsidRPr="002D6D0F" w:rsidRDefault="004048E2" w:rsidP="004048E2">
      <w:pPr>
        <w:pStyle w:val="ListParagraph"/>
        <w:numPr>
          <w:ilvl w:val="1"/>
          <w:numId w:val="1"/>
        </w:numPr>
        <w:tabs>
          <w:tab w:val="left" w:pos="1681"/>
        </w:tabs>
        <w:spacing w:before="120"/>
        <w:ind w:right="860"/>
        <w:jc w:val="both"/>
        <w:rPr>
          <w:rFonts w:ascii="Arial" w:hAnsi="Arial" w:cs="Arial"/>
        </w:rPr>
      </w:pPr>
      <w:r w:rsidRPr="002D6D0F">
        <w:rPr>
          <w:rFonts w:ascii="Arial" w:hAnsi="Arial" w:cs="Arial"/>
          <w:b/>
        </w:rPr>
        <w:t xml:space="preserve">Compliance with Building Code: </w:t>
      </w:r>
      <w:r w:rsidRPr="002D6D0F">
        <w:rPr>
          <w:rFonts w:ascii="Arial" w:hAnsi="Arial" w:cs="Arial"/>
        </w:rPr>
        <w:t>All active solar energy systems shall meet approval of local building code officials, consistent with the State of Illinois Building Code, and solar thermal systems shall comply with HVAC-related requirements of the Energy</w:t>
      </w:r>
      <w:r w:rsidRPr="002D6D0F">
        <w:rPr>
          <w:rFonts w:ascii="Arial" w:hAnsi="Arial" w:cs="Arial"/>
          <w:spacing w:val="-12"/>
        </w:rPr>
        <w:t xml:space="preserve"> </w:t>
      </w:r>
      <w:r w:rsidRPr="002D6D0F">
        <w:rPr>
          <w:rFonts w:ascii="Arial" w:hAnsi="Arial" w:cs="Arial"/>
        </w:rPr>
        <w:t>Code.</w:t>
      </w:r>
    </w:p>
    <w:p w:rsidR="004048E2" w:rsidRPr="002D6D0F" w:rsidRDefault="004048E2" w:rsidP="004048E2">
      <w:pPr>
        <w:pStyle w:val="ListParagraph"/>
        <w:numPr>
          <w:ilvl w:val="1"/>
          <w:numId w:val="1"/>
        </w:numPr>
        <w:tabs>
          <w:tab w:val="left" w:pos="1680"/>
          <w:tab w:val="left" w:pos="1681"/>
        </w:tabs>
        <w:spacing w:before="119"/>
        <w:ind w:right="860"/>
        <w:jc w:val="both"/>
        <w:rPr>
          <w:rFonts w:ascii="Arial" w:hAnsi="Arial" w:cs="Arial"/>
        </w:rPr>
      </w:pPr>
      <w:r w:rsidRPr="002D6D0F">
        <w:rPr>
          <w:rFonts w:ascii="Arial" w:hAnsi="Arial" w:cs="Arial"/>
          <w:b/>
        </w:rPr>
        <w:t xml:space="preserve">Compliance with State </w:t>
      </w:r>
      <w:r w:rsidR="000A544F">
        <w:rPr>
          <w:rFonts w:ascii="Arial" w:hAnsi="Arial" w:cs="Arial"/>
          <w:b/>
        </w:rPr>
        <w:t xml:space="preserve">and National </w:t>
      </w:r>
      <w:r w:rsidRPr="002D6D0F">
        <w:rPr>
          <w:rFonts w:ascii="Arial" w:hAnsi="Arial" w:cs="Arial"/>
          <w:b/>
        </w:rPr>
        <w:t>Electric Code</w:t>
      </w:r>
      <w:r w:rsidR="000A544F">
        <w:rPr>
          <w:rFonts w:ascii="Arial" w:hAnsi="Arial" w:cs="Arial"/>
          <w:b/>
        </w:rPr>
        <w:t>s</w:t>
      </w:r>
      <w:r w:rsidRPr="002D6D0F">
        <w:rPr>
          <w:rFonts w:ascii="Arial" w:hAnsi="Arial" w:cs="Arial"/>
          <w:b/>
        </w:rPr>
        <w:t xml:space="preserve">: </w:t>
      </w:r>
      <w:r w:rsidRPr="002D6D0F">
        <w:rPr>
          <w:rFonts w:ascii="Arial" w:hAnsi="Arial" w:cs="Arial"/>
        </w:rPr>
        <w:t>All photovoltaic systems shall comply with the</w:t>
      </w:r>
      <w:r w:rsidR="000A544F">
        <w:rPr>
          <w:rFonts w:ascii="Arial" w:hAnsi="Arial" w:cs="Arial"/>
        </w:rPr>
        <w:t xml:space="preserve"> National </w:t>
      </w:r>
      <w:r w:rsidRPr="002D6D0F">
        <w:rPr>
          <w:rFonts w:ascii="Arial" w:hAnsi="Arial" w:cs="Arial"/>
        </w:rPr>
        <w:t>Electric</w:t>
      </w:r>
      <w:r w:rsidRPr="002D6D0F">
        <w:rPr>
          <w:rFonts w:ascii="Arial" w:hAnsi="Arial" w:cs="Arial"/>
          <w:spacing w:val="-1"/>
        </w:rPr>
        <w:t xml:space="preserve"> </w:t>
      </w:r>
      <w:r w:rsidRPr="002D6D0F">
        <w:rPr>
          <w:rFonts w:ascii="Arial" w:hAnsi="Arial" w:cs="Arial"/>
        </w:rPr>
        <w:t>Code</w:t>
      </w:r>
      <w:r w:rsidR="000A544F">
        <w:rPr>
          <w:rFonts w:ascii="Arial" w:hAnsi="Arial" w:cs="Arial"/>
        </w:rPr>
        <w:t xml:space="preserve"> and the Illinois State Electric Code</w:t>
      </w:r>
      <w:r w:rsidRPr="002D6D0F">
        <w:rPr>
          <w:rFonts w:ascii="Arial" w:hAnsi="Arial" w:cs="Arial"/>
        </w:rPr>
        <w:t>.</w:t>
      </w:r>
    </w:p>
    <w:p w:rsidR="004048E2" w:rsidRPr="002D6D0F" w:rsidRDefault="004048E2" w:rsidP="004048E2">
      <w:pPr>
        <w:pStyle w:val="ListParagraph"/>
        <w:numPr>
          <w:ilvl w:val="1"/>
          <w:numId w:val="1"/>
        </w:numPr>
        <w:tabs>
          <w:tab w:val="left" w:pos="1680"/>
          <w:tab w:val="left" w:pos="1681"/>
        </w:tabs>
        <w:ind w:right="860"/>
        <w:jc w:val="both"/>
        <w:rPr>
          <w:rFonts w:ascii="Arial" w:hAnsi="Arial" w:cs="Arial"/>
        </w:rPr>
      </w:pPr>
      <w:r w:rsidRPr="002D6D0F">
        <w:rPr>
          <w:rFonts w:ascii="Arial" w:hAnsi="Arial" w:cs="Arial"/>
          <w:b/>
        </w:rPr>
        <w:t xml:space="preserve">Compliance with State Plumbing Code: </w:t>
      </w:r>
      <w:r w:rsidRPr="002D6D0F">
        <w:rPr>
          <w:rFonts w:ascii="Arial" w:hAnsi="Arial" w:cs="Arial"/>
        </w:rPr>
        <w:t>Solar thermal systems shall comply with applicable Illinois State Plumbing Code</w:t>
      </w:r>
      <w:r w:rsidRPr="002D6D0F">
        <w:rPr>
          <w:rFonts w:ascii="Arial" w:hAnsi="Arial" w:cs="Arial"/>
          <w:spacing w:val="-3"/>
        </w:rPr>
        <w:t xml:space="preserve"> </w:t>
      </w:r>
      <w:r w:rsidRPr="002D6D0F">
        <w:rPr>
          <w:rFonts w:ascii="Arial" w:hAnsi="Arial" w:cs="Arial"/>
        </w:rPr>
        <w:t>requirements.</w:t>
      </w:r>
    </w:p>
    <w:p w:rsidR="004048E2" w:rsidRPr="002D6D0F" w:rsidRDefault="004048E2" w:rsidP="004048E2">
      <w:pPr>
        <w:pStyle w:val="ListParagraph"/>
        <w:numPr>
          <w:ilvl w:val="1"/>
          <w:numId w:val="1"/>
        </w:numPr>
        <w:tabs>
          <w:tab w:val="left" w:pos="1681"/>
        </w:tabs>
        <w:spacing w:before="120"/>
        <w:ind w:right="860" w:hanging="330"/>
        <w:jc w:val="both"/>
        <w:rPr>
          <w:rFonts w:ascii="Arial" w:hAnsi="Arial" w:cs="Arial"/>
        </w:rPr>
      </w:pPr>
      <w:r w:rsidRPr="002D6D0F">
        <w:rPr>
          <w:rFonts w:ascii="Arial" w:hAnsi="Arial" w:cs="Arial"/>
          <w:b/>
        </w:rPr>
        <w:t xml:space="preserve">Utility Notification: </w:t>
      </w:r>
      <w:r w:rsidRPr="002D6D0F">
        <w:rPr>
          <w:rFonts w:ascii="Arial" w:hAnsi="Arial" w:cs="Arial"/>
        </w:rPr>
        <w:t>All grid-intertie solar energy systems shall comply with the interconnection requirements of the electric utility. Off-grid systems are exempt from this</w:t>
      </w:r>
      <w:r w:rsidRPr="002D6D0F">
        <w:rPr>
          <w:rFonts w:ascii="Arial" w:hAnsi="Arial" w:cs="Arial"/>
          <w:spacing w:val="-15"/>
        </w:rPr>
        <w:t xml:space="preserve"> </w:t>
      </w:r>
      <w:r w:rsidRPr="002D6D0F">
        <w:rPr>
          <w:rFonts w:ascii="Arial" w:hAnsi="Arial" w:cs="Arial"/>
        </w:rPr>
        <w:t>requirement.</w:t>
      </w:r>
    </w:p>
    <w:p w:rsidR="004048E2" w:rsidRPr="002D6D0F" w:rsidRDefault="004048E2" w:rsidP="004048E2">
      <w:pPr>
        <w:pStyle w:val="BodyText"/>
        <w:jc w:val="both"/>
        <w:rPr>
          <w:rFonts w:ascii="Arial" w:hAnsi="Arial" w:cs="Arial"/>
        </w:rPr>
      </w:pPr>
    </w:p>
    <w:p w:rsidR="004048E2" w:rsidRPr="002D6D0F" w:rsidRDefault="00AA243B" w:rsidP="004048E2">
      <w:pPr>
        <w:tabs>
          <w:tab w:val="left" w:pos="1680"/>
          <w:tab w:val="left" w:pos="1681"/>
        </w:tabs>
        <w:ind w:left="1202" w:right="860"/>
        <w:jc w:val="both"/>
        <w:rPr>
          <w:rFonts w:ascii="Arial" w:hAnsi="Arial" w:cs="Arial"/>
        </w:rPr>
      </w:pPr>
      <w:r w:rsidRPr="002D6D0F">
        <w:rPr>
          <w:rFonts w:ascii="Arial" w:hAnsi="Arial" w:cs="Arial"/>
          <w:b/>
        </w:rPr>
        <w:t>4.</w:t>
      </w:r>
      <w:r w:rsidRPr="002D6D0F">
        <w:rPr>
          <w:rFonts w:ascii="Arial" w:hAnsi="Arial" w:cs="Arial"/>
          <w:b/>
        </w:rPr>
        <w:tab/>
        <w:t>Specia</w:t>
      </w:r>
      <w:r w:rsidR="004048E2" w:rsidRPr="002D6D0F">
        <w:rPr>
          <w:rFonts w:ascii="Arial" w:hAnsi="Arial" w:cs="Arial"/>
          <w:b/>
        </w:rPr>
        <w:t xml:space="preserve">l Uses. </w:t>
      </w:r>
      <w:r w:rsidR="00282B6F" w:rsidRPr="002D6D0F">
        <w:rPr>
          <w:rFonts w:ascii="Arial" w:hAnsi="Arial" w:cs="Arial"/>
        </w:rPr>
        <w:t xml:space="preserve">The City of </w:t>
      </w:r>
      <w:r w:rsidR="004048E2" w:rsidRPr="002D6D0F">
        <w:rPr>
          <w:rFonts w:ascii="Arial" w:hAnsi="Arial" w:cs="Arial"/>
        </w:rPr>
        <w:t xml:space="preserve">Spring Valley encourages the </w:t>
      </w:r>
      <w:r w:rsidR="00282B6F" w:rsidRPr="002D6D0F">
        <w:rPr>
          <w:rFonts w:ascii="Arial" w:hAnsi="Arial" w:cs="Arial"/>
        </w:rPr>
        <w:tab/>
      </w:r>
      <w:r w:rsidR="004048E2" w:rsidRPr="002D6D0F">
        <w:rPr>
          <w:rFonts w:ascii="Arial" w:hAnsi="Arial" w:cs="Arial"/>
        </w:rPr>
        <w:t>development of</w:t>
      </w:r>
      <w:r w:rsidR="00282B6F" w:rsidRPr="002D6D0F">
        <w:rPr>
          <w:rFonts w:ascii="Arial" w:hAnsi="Arial" w:cs="Arial"/>
        </w:rPr>
        <w:t xml:space="preserve"> </w:t>
      </w:r>
      <w:r w:rsidR="004048E2" w:rsidRPr="002D6D0F">
        <w:rPr>
          <w:rFonts w:ascii="Arial" w:hAnsi="Arial" w:cs="Arial"/>
        </w:rPr>
        <w:t>commercial</w:t>
      </w:r>
      <w:r w:rsidR="00282B6F" w:rsidRPr="002D6D0F">
        <w:rPr>
          <w:rFonts w:ascii="Arial" w:hAnsi="Arial" w:cs="Arial"/>
        </w:rPr>
        <w:t xml:space="preserve"> </w:t>
      </w:r>
      <w:r w:rsidR="004048E2" w:rsidRPr="002D6D0F">
        <w:rPr>
          <w:rFonts w:ascii="Arial" w:hAnsi="Arial" w:cs="Arial"/>
        </w:rPr>
        <w:t>or</w:t>
      </w:r>
      <w:r w:rsidR="00282B6F" w:rsidRPr="002D6D0F">
        <w:rPr>
          <w:rFonts w:ascii="Arial" w:hAnsi="Arial" w:cs="Arial"/>
        </w:rPr>
        <w:t xml:space="preserve"> </w:t>
      </w:r>
      <w:r w:rsidR="004048E2" w:rsidRPr="002D6D0F">
        <w:rPr>
          <w:rFonts w:ascii="Arial" w:hAnsi="Arial" w:cs="Arial"/>
        </w:rPr>
        <w:t xml:space="preserve">utility scale solar energy </w:t>
      </w:r>
      <w:r w:rsidR="00282B6F" w:rsidRPr="002D6D0F">
        <w:rPr>
          <w:rFonts w:ascii="Arial" w:hAnsi="Arial" w:cs="Arial"/>
        </w:rPr>
        <w:tab/>
      </w:r>
      <w:r w:rsidR="004048E2" w:rsidRPr="002D6D0F">
        <w:rPr>
          <w:rFonts w:ascii="Arial" w:hAnsi="Arial" w:cs="Arial"/>
        </w:rPr>
        <w:t xml:space="preserve">systems as special uses in all Commercial Districts, all </w:t>
      </w:r>
      <w:r w:rsidR="00282B6F" w:rsidRPr="002D6D0F">
        <w:rPr>
          <w:rFonts w:ascii="Arial" w:hAnsi="Arial" w:cs="Arial"/>
        </w:rPr>
        <w:tab/>
      </w:r>
      <w:r w:rsidR="004048E2" w:rsidRPr="002D6D0F">
        <w:rPr>
          <w:rFonts w:ascii="Arial" w:hAnsi="Arial" w:cs="Arial"/>
        </w:rPr>
        <w:t xml:space="preserve">Industrial </w:t>
      </w:r>
      <w:r w:rsidR="00E62038">
        <w:rPr>
          <w:rFonts w:ascii="Arial" w:hAnsi="Arial" w:cs="Arial"/>
        </w:rPr>
        <w:tab/>
      </w:r>
      <w:r w:rsidR="004048E2" w:rsidRPr="002D6D0F">
        <w:rPr>
          <w:rFonts w:ascii="Arial" w:hAnsi="Arial" w:cs="Arial"/>
        </w:rPr>
        <w:t xml:space="preserve">Districts, </w:t>
      </w:r>
      <w:r w:rsidR="00282B6F" w:rsidRPr="002D6D0F">
        <w:rPr>
          <w:rFonts w:ascii="Arial" w:hAnsi="Arial" w:cs="Arial"/>
        </w:rPr>
        <w:t>all Agricultural Districts and on P</w:t>
      </w:r>
      <w:r w:rsidR="004048E2" w:rsidRPr="002D6D0F">
        <w:rPr>
          <w:rFonts w:ascii="Arial" w:hAnsi="Arial" w:cs="Arial"/>
        </w:rPr>
        <w:t xml:space="preserve">ublicly-owned Property in </w:t>
      </w:r>
      <w:r w:rsidR="00E62038">
        <w:rPr>
          <w:rFonts w:ascii="Arial" w:hAnsi="Arial" w:cs="Arial"/>
        </w:rPr>
        <w:tab/>
      </w:r>
      <w:r w:rsidR="004048E2" w:rsidRPr="002D6D0F">
        <w:rPr>
          <w:rFonts w:ascii="Arial" w:hAnsi="Arial" w:cs="Arial"/>
        </w:rPr>
        <w:t xml:space="preserve">any Residential District, subject to </w:t>
      </w:r>
      <w:r w:rsidR="00282B6F" w:rsidRPr="002D6D0F">
        <w:rPr>
          <w:rFonts w:ascii="Arial" w:hAnsi="Arial" w:cs="Arial"/>
        </w:rPr>
        <w:t xml:space="preserve">the </w:t>
      </w:r>
      <w:r w:rsidR="00523A42" w:rsidRPr="002D6D0F">
        <w:rPr>
          <w:rFonts w:ascii="Arial" w:hAnsi="Arial" w:cs="Arial"/>
        </w:rPr>
        <w:tab/>
      </w:r>
      <w:r w:rsidR="00282B6F" w:rsidRPr="002D6D0F">
        <w:rPr>
          <w:rFonts w:ascii="Arial" w:hAnsi="Arial" w:cs="Arial"/>
        </w:rPr>
        <w:t xml:space="preserve">property owner or operator </w:t>
      </w:r>
      <w:r w:rsidR="00E62038">
        <w:rPr>
          <w:rFonts w:ascii="Arial" w:hAnsi="Arial" w:cs="Arial"/>
        </w:rPr>
        <w:tab/>
      </w:r>
      <w:r w:rsidR="004048E2" w:rsidRPr="002D6D0F">
        <w:rPr>
          <w:rFonts w:ascii="Arial" w:hAnsi="Arial" w:cs="Arial"/>
        </w:rPr>
        <w:t>obtaining a special use</w:t>
      </w:r>
      <w:r w:rsidR="00AE7B9B" w:rsidRPr="002D6D0F">
        <w:rPr>
          <w:rFonts w:ascii="Arial" w:hAnsi="Arial" w:cs="Arial"/>
        </w:rPr>
        <w:t xml:space="preserve"> permit</w:t>
      </w:r>
      <w:r w:rsidR="004048E2" w:rsidRPr="002D6D0F">
        <w:rPr>
          <w:rFonts w:ascii="Arial" w:hAnsi="Arial" w:cs="Arial"/>
        </w:rPr>
        <w:t xml:space="preserve"> in</w:t>
      </w:r>
      <w:r w:rsidR="00282B6F" w:rsidRPr="002D6D0F">
        <w:rPr>
          <w:rFonts w:ascii="Arial" w:hAnsi="Arial" w:cs="Arial"/>
        </w:rPr>
        <w:t xml:space="preserve"> </w:t>
      </w:r>
      <w:r w:rsidR="00523A42" w:rsidRPr="002D6D0F">
        <w:rPr>
          <w:rFonts w:ascii="Arial" w:hAnsi="Arial" w:cs="Arial"/>
        </w:rPr>
        <w:tab/>
      </w:r>
      <w:r w:rsidR="004048E2" w:rsidRPr="002D6D0F">
        <w:rPr>
          <w:rFonts w:ascii="Arial" w:hAnsi="Arial" w:cs="Arial"/>
        </w:rPr>
        <w:t xml:space="preserve">accordance with Section 14-11-5 </w:t>
      </w:r>
      <w:r w:rsidR="00E62038">
        <w:rPr>
          <w:rFonts w:ascii="Arial" w:hAnsi="Arial" w:cs="Arial"/>
        </w:rPr>
        <w:tab/>
      </w:r>
      <w:r w:rsidR="004048E2" w:rsidRPr="002D6D0F">
        <w:rPr>
          <w:rFonts w:ascii="Arial" w:hAnsi="Arial" w:cs="Arial"/>
        </w:rPr>
        <w:t xml:space="preserve">of the Spring Valley City Code and subject to the additional </w:t>
      </w:r>
      <w:r w:rsidR="00E62038">
        <w:rPr>
          <w:rFonts w:ascii="Arial" w:hAnsi="Arial" w:cs="Arial"/>
        </w:rPr>
        <w:tab/>
      </w:r>
      <w:r w:rsidR="004048E2" w:rsidRPr="002D6D0F">
        <w:rPr>
          <w:rFonts w:ascii="Arial" w:hAnsi="Arial" w:cs="Arial"/>
        </w:rPr>
        <w:t xml:space="preserve">provisions set forth in this </w:t>
      </w:r>
      <w:r w:rsidR="004048E2" w:rsidRPr="002D6D0F">
        <w:rPr>
          <w:rFonts w:ascii="Arial" w:hAnsi="Arial" w:cs="Arial"/>
        </w:rPr>
        <w:tab/>
        <w:t xml:space="preserve">paragraph.  </w:t>
      </w:r>
    </w:p>
    <w:p w:rsidR="004048E2" w:rsidRPr="002D6D0F" w:rsidRDefault="004048E2" w:rsidP="004048E2">
      <w:pPr>
        <w:tabs>
          <w:tab w:val="left" w:pos="1350"/>
          <w:tab w:val="left" w:pos="1680"/>
          <w:tab w:val="left" w:pos="1681"/>
        </w:tabs>
        <w:ind w:left="1202" w:right="860"/>
        <w:jc w:val="both"/>
        <w:rPr>
          <w:rFonts w:ascii="Arial" w:hAnsi="Arial" w:cs="Arial"/>
        </w:rPr>
      </w:pPr>
      <w:r w:rsidRPr="002D6D0F">
        <w:rPr>
          <w:rFonts w:ascii="Arial" w:hAnsi="Arial" w:cs="Arial"/>
          <w:b/>
        </w:rPr>
        <w:tab/>
        <w:t>A.</w:t>
      </w:r>
      <w:r w:rsidRPr="002D6D0F">
        <w:rPr>
          <w:rFonts w:ascii="Arial" w:hAnsi="Arial" w:cs="Arial"/>
          <w:b/>
        </w:rPr>
        <w:tab/>
        <w:t xml:space="preserve">Solar gardens: </w:t>
      </w:r>
      <w:r w:rsidRPr="002D6D0F">
        <w:rPr>
          <w:rFonts w:ascii="Arial" w:hAnsi="Arial" w:cs="Arial"/>
        </w:rPr>
        <w:t xml:space="preserve">City of Spring Valley permits the development </w:t>
      </w:r>
      <w:r w:rsidRPr="002D6D0F">
        <w:rPr>
          <w:rFonts w:ascii="Arial" w:hAnsi="Arial" w:cs="Arial"/>
        </w:rPr>
        <w:tab/>
      </w:r>
      <w:r w:rsidRPr="002D6D0F">
        <w:rPr>
          <w:rFonts w:ascii="Arial" w:hAnsi="Arial" w:cs="Arial"/>
        </w:rPr>
        <w:tab/>
        <w:t xml:space="preserve">of community solar gardens, subject to the following standards </w:t>
      </w:r>
      <w:r w:rsidRPr="002D6D0F">
        <w:rPr>
          <w:rFonts w:ascii="Arial" w:hAnsi="Arial" w:cs="Arial"/>
        </w:rPr>
        <w:tab/>
      </w:r>
      <w:r w:rsidRPr="002D6D0F">
        <w:rPr>
          <w:rFonts w:ascii="Arial" w:hAnsi="Arial" w:cs="Arial"/>
        </w:rPr>
        <w:tab/>
        <w:t>and</w:t>
      </w:r>
      <w:r w:rsidRPr="002D6D0F">
        <w:rPr>
          <w:rFonts w:ascii="Arial" w:hAnsi="Arial" w:cs="Arial"/>
          <w:spacing w:val="-7"/>
        </w:rPr>
        <w:t xml:space="preserve"> </w:t>
      </w:r>
      <w:r w:rsidRPr="002D6D0F">
        <w:rPr>
          <w:rFonts w:ascii="Arial" w:hAnsi="Arial" w:cs="Arial"/>
        </w:rPr>
        <w:t>requirements:</w:t>
      </w:r>
    </w:p>
    <w:p w:rsidR="004048E2" w:rsidRPr="002D6D0F" w:rsidRDefault="004048E2" w:rsidP="00282B6F">
      <w:pPr>
        <w:tabs>
          <w:tab w:val="left" w:pos="1350"/>
          <w:tab w:val="left" w:pos="1680"/>
          <w:tab w:val="left" w:pos="1681"/>
          <w:tab w:val="left" w:pos="2070"/>
          <w:tab w:val="left" w:pos="2790"/>
        </w:tabs>
        <w:ind w:left="1202" w:right="860"/>
        <w:jc w:val="both"/>
        <w:rPr>
          <w:rFonts w:ascii="Arial" w:hAnsi="Arial" w:cs="Arial"/>
        </w:rPr>
      </w:pPr>
      <w:r w:rsidRPr="002D6D0F">
        <w:rPr>
          <w:rFonts w:ascii="Arial" w:hAnsi="Arial" w:cs="Arial"/>
        </w:rPr>
        <w:tab/>
      </w:r>
      <w:r w:rsidRPr="002D6D0F">
        <w:rPr>
          <w:rFonts w:ascii="Arial" w:hAnsi="Arial" w:cs="Arial"/>
        </w:rPr>
        <w:tab/>
      </w:r>
      <w:r w:rsidRPr="002D6D0F">
        <w:rPr>
          <w:rFonts w:ascii="Arial" w:hAnsi="Arial" w:cs="Arial"/>
        </w:rPr>
        <w:tab/>
      </w:r>
      <w:r w:rsidRPr="002D6D0F">
        <w:rPr>
          <w:rFonts w:ascii="Arial" w:hAnsi="Arial" w:cs="Arial"/>
        </w:rPr>
        <w:tab/>
        <w:t>1.</w:t>
      </w:r>
      <w:r w:rsidRPr="002D6D0F">
        <w:rPr>
          <w:rFonts w:ascii="Arial" w:hAnsi="Arial" w:cs="Arial"/>
        </w:rPr>
        <w:tab/>
      </w:r>
      <w:r w:rsidRPr="002D6D0F">
        <w:rPr>
          <w:rFonts w:ascii="Arial" w:hAnsi="Arial" w:cs="Arial"/>
          <w:b/>
        </w:rPr>
        <w:t xml:space="preserve">Rooftop Gardens Permitted. </w:t>
      </w:r>
      <w:r w:rsidRPr="002D6D0F">
        <w:rPr>
          <w:rFonts w:ascii="Arial" w:hAnsi="Arial" w:cs="Arial"/>
        </w:rPr>
        <w:t xml:space="preserve">Rooftop community </w:t>
      </w:r>
      <w:r w:rsidRPr="002D6D0F">
        <w:rPr>
          <w:rFonts w:ascii="Arial" w:hAnsi="Arial" w:cs="Arial"/>
        </w:rPr>
        <w:tab/>
      </w:r>
      <w:r w:rsidRPr="002D6D0F">
        <w:rPr>
          <w:rFonts w:ascii="Arial" w:hAnsi="Arial" w:cs="Arial"/>
        </w:rPr>
        <w:tab/>
      </w:r>
      <w:r w:rsidRPr="002D6D0F">
        <w:rPr>
          <w:rFonts w:ascii="Arial" w:hAnsi="Arial" w:cs="Arial"/>
        </w:rPr>
        <w:tab/>
      </w:r>
      <w:r w:rsidRPr="002D6D0F">
        <w:rPr>
          <w:rFonts w:ascii="Arial" w:hAnsi="Arial" w:cs="Arial"/>
        </w:rPr>
        <w:tab/>
      </w:r>
      <w:r w:rsidRPr="002D6D0F">
        <w:rPr>
          <w:rFonts w:ascii="Arial" w:hAnsi="Arial" w:cs="Arial"/>
        </w:rPr>
        <w:tab/>
      </w:r>
      <w:r w:rsidR="0061311E">
        <w:rPr>
          <w:rFonts w:ascii="Arial" w:hAnsi="Arial" w:cs="Arial"/>
        </w:rPr>
        <w:tab/>
      </w:r>
      <w:r w:rsidRPr="002D6D0F">
        <w:rPr>
          <w:rFonts w:ascii="Arial" w:hAnsi="Arial" w:cs="Arial"/>
        </w:rPr>
        <w:t xml:space="preserve">systems are permitted in all Commercial Districts, </w:t>
      </w:r>
      <w:r w:rsidRPr="002D6D0F">
        <w:rPr>
          <w:rFonts w:ascii="Arial" w:hAnsi="Arial" w:cs="Arial"/>
        </w:rPr>
        <w:tab/>
      </w:r>
      <w:r w:rsidRPr="002D6D0F">
        <w:rPr>
          <w:rFonts w:ascii="Arial" w:hAnsi="Arial" w:cs="Arial"/>
        </w:rPr>
        <w:tab/>
      </w:r>
      <w:r w:rsidRPr="002D6D0F">
        <w:rPr>
          <w:rFonts w:ascii="Arial" w:hAnsi="Arial" w:cs="Arial"/>
        </w:rPr>
        <w:tab/>
      </w:r>
      <w:r w:rsidRPr="002D6D0F">
        <w:rPr>
          <w:rFonts w:ascii="Arial" w:hAnsi="Arial" w:cs="Arial"/>
        </w:rPr>
        <w:tab/>
      </w:r>
      <w:r w:rsidRPr="002D6D0F">
        <w:rPr>
          <w:rFonts w:ascii="Arial" w:hAnsi="Arial" w:cs="Arial"/>
        </w:rPr>
        <w:tab/>
      </w:r>
      <w:r w:rsidR="0061311E">
        <w:rPr>
          <w:rFonts w:ascii="Arial" w:hAnsi="Arial" w:cs="Arial"/>
        </w:rPr>
        <w:tab/>
      </w:r>
      <w:r w:rsidR="00282B6F" w:rsidRPr="002D6D0F">
        <w:rPr>
          <w:rFonts w:ascii="Arial" w:hAnsi="Arial" w:cs="Arial"/>
        </w:rPr>
        <w:t xml:space="preserve">all </w:t>
      </w:r>
      <w:r w:rsidRPr="002D6D0F">
        <w:rPr>
          <w:rFonts w:ascii="Arial" w:hAnsi="Arial" w:cs="Arial"/>
        </w:rPr>
        <w:t>Industrial Districts</w:t>
      </w:r>
      <w:r w:rsidR="00282B6F" w:rsidRPr="002D6D0F">
        <w:rPr>
          <w:rFonts w:ascii="Arial" w:hAnsi="Arial" w:cs="Arial"/>
        </w:rPr>
        <w:t xml:space="preserve">, </w:t>
      </w:r>
      <w:r w:rsidRPr="002D6D0F">
        <w:rPr>
          <w:rFonts w:ascii="Arial" w:hAnsi="Arial" w:cs="Arial"/>
        </w:rPr>
        <w:t>an</w:t>
      </w:r>
      <w:r w:rsidR="00282B6F" w:rsidRPr="002D6D0F">
        <w:rPr>
          <w:rFonts w:ascii="Arial" w:hAnsi="Arial" w:cs="Arial"/>
        </w:rPr>
        <w:t xml:space="preserve">d Publicly-owned Property </w:t>
      </w:r>
      <w:r w:rsidR="00282B6F" w:rsidRPr="002D6D0F">
        <w:rPr>
          <w:rFonts w:ascii="Arial" w:hAnsi="Arial" w:cs="Arial"/>
        </w:rPr>
        <w:tab/>
      </w:r>
      <w:r w:rsidR="00282B6F" w:rsidRPr="002D6D0F">
        <w:rPr>
          <w:rFonts w:ascii="Arial" w:hAnsi="Arial" w:cs="Arial"/>
        </w:rPr>
        <w:tab/>
      </w:r>
      <w:r w:rsidR="00282B6F" w:rsidRPr="002D6D0F">
        <w:rPr>
          <w:rFonts w:ascii="Arial" w:hAnsi="Arial" w:cs="Arial"/>
        </w:rPr>
        <w:tab/>
      </w:r>
      <w:r w:rsidR="00282B6F" w:rsidRPr="002D6D0F">
        <w:rPr>
          <w:rFonts w:ascii="Arial" w:hAnsi="Arial" w:cs="Arial"/>
        </w:rPr>
        <w:tab/>
      </w:r>
      <w:r w:rsidR="00282B6F" w:rsidRPr="002D6D0F">
        <w:rPr>
          <w:rFonts w:ascii="Arial" w:hAnsi="Arial" w:cs="Arial"/>
        </w:rPr>
        <w:tab/>
      </w:r>
      <w:r w:rsidR="0061311E">
        <w:rPr>
          <w:rFonts w:ascii="Arial" w:hAnsi="Arial" w:cs="Arial"/>
        </w:rPr>
        <w:tab/>
      </w:r>
      <w:r w:rsidRPr="002D6D0F">
        <w:rPr>
          <w:rFonts w:ascii="Arial" w:hAnsi="Arial" w:cs="Arial"/>
        </w:rPr>
        <w:t>in any Residential District</w:t>
      </w:r>
      <w:r w:rsidR="00282B6F" w:rsidRPr="002D6D0F">
        <w:rPr>
          <w:rFonts w:ascii="Arial" w:hAnsi="Arial" w:cs="Arial"/>
        </w:rPr>
        <w:t xml:space="preserve"> where buildings are </w:t>
      </w:r>
      <w:r w:rsidR="00282B6F" w:rsidRPr="002D6D0F">
        <w:rPr>
          <w:rFonts w:ascii="Arial" w:hAnsi="Arial" w:cs="Arial"/>
        </w:rPr>
        <w:tab/>
      </w:r>
      <w:r w:rsidR="00282B6F" w:rsidRPr="002D6D0F">
        <w:rPr>
          <w:rFonts w:ascii="Arial" w:hAnsi="Arial" w:cs="Arial"/>
        </w:rPr>
        <w:tab/>
      </w:r>
      <w:r w:rsidR="00282B6F" w:rsidRPr="002D6D0F">
        <w:rPr>
          <w:rFonts w:ascii="Arial" w:hAnsi="Arial" w:cs="Arial"/>
        </w:rPr>
        <w:tab/>
      </w:r>
      <w:r w:rsidR="00282B6F" w:rsidRPr="002D6D0F">
        <w:rPr>
          <w:rFonts w:ascii="Arial" w:hAnsi="Arial" w:cs="Arial"/>
        </w:rPr>
        <w:tab/>
      </w:r>
      <w:r w:rsidR="00282B6F" w:rsidRPr="002D6D0F">
        <w:rPr>
          <w:rFonts w:ascii="Arial" w:hAnsi="Arial" w:cs="Arial"/>
        </w:rPr>
        <w:tab/>
      </w:r>
      <w:r w:rsidR="00282B6F" w:rsidRPr="002D6D0F">
        <w:rPr>
          <w:rFonts w:ascii="Arial" w:hAnsi="Arial" w:cs="Arial"/>
        </w:rPr>
        <w:tab/>
        <w:t>permitted.</w:t>
      </w:r>
    </w:p>
    <w:p w:rsidR="004048E2" w:rsidRPr="002D6D0F" w:rsidRDefault="004048E2" w:rsidP="004048E2">
      <w:pPr>
        <w:tabs>
          <w:tab w:val="left" w:pos="2760"/>
          <w:tab w:val="left" w:pos="2761"/>
        </w:tabs>
        <w:spacing w:before="1"/>
        <w:ind w:left="2070" w:right="860"/>
        <w:jc w:val="both"/>
        <w:rPr>
          <w:rFonts w:ascii="Arial" w:hAnsi="Arial" w:cs="Arial"/>
        </w:rPr>
      </w:pPr>
      <w:r w:rsidRPr="002D6D0F">
        <w:rPr>
          <w:rFonts w:ascii="Arial" w:hAnsi="Arial" w:cs="Arial"/>
        </w:rPr>
        <w:t>2.</w:t>
      </w:r>
      <w:r w:rsidRPr="002D6D0F">
        <w:rPr>
          <w:rFonts w:ascii="Arial" w:hAnsi="Arial" w:cs="Arial"/>
        </w:rPr>
        <w:tab/>
      </w:r>
      <w:r w:rsidRPr="002D6D0F">
        <w:rPr>
          <w:rFonts w:ascii="Arial" w:hAnsi="Arial" w:cs="Arial"/>
          <w:b/>
        </w:rPr>
        <w:t xml:space="preserve">Ground-Mount Gardens Conditional. </w:t>
      </w:r>
      <w:r w:rsidRPr="002D6D0F">
        <w:rPr>
          <w:rFonts w:ascii="Arial" w:hAnsi="Arial" w:cs="Arial"/>
        </w:rPr>
        <w:t>Ground-</w:t>
      </w:r>
      <w:r w:rsidR="00475DA9" w:rsidRPr="002D6D0F">
        <w:rPr>
          <w:rFonts w:ascii="Arial" w:hAnsi="Arial" w:cs="Arial"/>
        </w:rPr>
        <w:tab/>
      </w:r>
      <w:r w:rsidRPr="002D6D0F">
        <w:rPr>
          <w:rFonts w:ascii="Arial" w:hAnsi="Arial" w:cs="Arial"/>
        </w:rPr>
        <w:t xml:space="preserve">mount </w:t>
      </w:r>
      <w:r w:rsidRPr="002D6D0F">
        <w:rPr>
          <w:rFonts w:ascii="Arial" w:hAnsi="Arial" w:cs="Arial"/>
        </w:rPr>
        <w:tab/>
        <w:t>community solar energy systems must be</w:t>
      </w:r>
      <w:r w:rsidR="00E62038">
        <w:rPr>
          <w:rFonts w:ascii="Arial" w:hAnsi="Arial" w:cs="Arial"/>
        </w:rPr>
        <w:t xml:space="preserve"> </w:t>
      </w:r>
      <w:r w:rsidRPr="002D6D0F">
        <w:rPr>
          <w:rFonts w:ascii="Arial" w:hAnsi="Arial" w:cs="Arial"/>
        </w:rPr>
        <w:t xml:space="preserve">less </w:t>
      </w:r>
      <w:r w:rsidR="00E62038">
        <w:rPr>
          <w:rFonts w:ascii="Arial" w:hAnsi="Arial" w:cs="Arial"/>
        </w:rPr>
        <w:tab/>
      </w:r>
      <w:r w:rsidRPr="002D6D0F">
        <w:rPr>
          <w:rFonts w:ascii="Arial" w:hAnsi="Arial" w:cs="Arial"/>
        </w:rPr>
        <w:t xml:space="preserve">than five acres in total size, and are </w:t>
      </w:r>
      <w:r w:rsidRPr="002D6D0F">
        <w:rPr>
          <w:rFonts w:ascii="Arial" w:hAnsi="Arial" w:cs="Arial"/>
        </w:rPr>
        <w:tab/>
        <w:t xml:space="preserve">special uses in all </w:t>
      </w:r>
      <w:r w:rsidR="00E62038">
        <w:rPr>
          <w:rFonts w:ascii="Arial" w:hAnsi="Arial" w:cs="Arial"/>
        </w:rPr>
        <w:lastRenderedPageBreak/>
        <w:tab/>
      </w:r>
      <w:r w:rsidRPr="002D6D0F">
        <w:rPr>
          <w:rFonts w:ascii="Arial" w:hAnsi="Arial" w:cs="Arial"/>
        </w:rPr>
        <w:t>Commercial Districts,</w:t>
      </w:r>
      <w:r w:rsidR="00282B6F" w:rsidRPr="002D6D0F">
        <w:rPr>
          <w:rFonts w:ascii="Arial" w:hAnsi="Arial" w:cs="Arial"/>
        </w:rPr>
        <w:t xml:space="preserve"> all</w:t>
      </w:r>
      <w:r w:rsidRPr="002D6D0F">
        <w:rPr>
          <w:rFonts w:ascii="Arial" w:hAnsi="Arial" w:cs="Arial"/>
        </w:rPr>
        <w:t xml:space="preserve"> Industrial Districts</w:t>
      </w:r>
      <w:r w:rsidR="00282B6F" w:rsidRPr="002D6D0F">
        <w:rPr>
          <w:rFonts w:ascii="Arial" w:hAnsi="Arial" w:cs="Arial"/>
        </w:rPr>
        <w:t>,</w:t>
      </w:r>
      <w:r w:rsidRPr="002D6D0F">
        <w:rPr>
          <w:rFonts w:ascii="Arial" w:hAnsi="Arial" w:cs="Arial"/>
        </w:rPr>
        <w:t xml:space="preserve"> and on </w:t>
      </w:r>
      <w:r w:rsidR="0061311E">
        <w:rPr>
          <w:rFonts w:ascii="Arial" w:hAnsi="Arial" w:cs="Arial"/>
        </w:rPr>
        <w:tab/>
      </w:r>
      <w:r w:rsidRPr="002D6D0F">
        <w:rPr>
          <w:rFonts w:ascii="Arial" w:hAnsi="Arial" w:cs="Arial"/>
        </w:rPr>
        <w:t xml:space="preserve">Publicly-owned Property </w:t>
      </w:r>
      <w:r w:rsidR="00282B6F" w:rsidRPr="002D6D0F">
        <w:rPr>
          <w:rFonts w:ascii="Arial" w:hAnsi="Arial" w:cs="Arial"/>
        </w:rPr>
        <w:t xml:space="preserve">in </w:t>
      </w:r>
      <w:r w:rsidR="00475DA9" w:rsidRPr="002D6D0F">
        <w:rPr>
          <w:rFonts w:ascii="Arial" w:hAnsi="Arial" w:cs="Arial"/>
        </w:rPr>
        <w:t xml:space="preserve">Residential Districts. </w:t>
      </w:r>
      <w:r w:rsidRPr="002D6D0F">
        <w:rPr>
          <w:rFonts w:ascii="Arial" w:hAnsi="Arial" w:cs="Arial"/>
        </w:rPr>
        <w:t>Ground-</w:t>
      </w:r>
      <w:r w:rsidR="0061311E">
        <w:rPr>
          <w:rFonts w:ascii="Arial" w:hAnsi="Arial" w:cs="Arial"/>
        </w:rPr>
        <w:tab/>
      </w:r>
      <w:r w:rsidRPr="002D6D0F">
        <w:rPr>
          <w:rFonts w:ascii="Arial" w:hAnsi="Arial" w:cs="Arial"/>
        </w:rPr>
        <w:t>mount</w:t>
      </w:r>
      <w:r w:rsidR="00475DA9" w:rsidRPr="002D6D0F">
        <w:rPr>
          <w:rFonts w:ascii="Arial" w:hAnsi="Arial" w:cs="Arial"/>
        </w:rPr>
        <w:t xml:space="preserve"> </w:t>
      </w:r>
      <w:r w:rsidRPr="002D6D0F">
        <w:rPr>
          <w:rFonts w:ascii="Arial" w:hAnsi="Arial" w:cs="Arial"/>
        </w:rPr>
        <w:t xml:space="preserve">solar developments covering more than five </w:t>
      </w:r>
      <w:r w:rsidR="0061311E">
        <w:rPr>
          <w:rFonts w:ascii="Arial" w:hAnsi="Arial" w:cs="Arial"/>
        </w:rPr>
        <w:tab/>
      </w:r>
      <w:r w:rsidRPr="002D6D0F">
        <w:rPr>
          <w:rFonts w:ascii="Arial" w:hAnsi="Arial" w:cs="Arial"/>
        </w:rPr>
        <w:t xml:space="preserve">acres </w:t>
      </w:r>
      <w:r w:rsidR="0061311E">
        <w:rPr>
          <w:rFonts w:ascii="Arial" w:hAnsi="Arial" w:cs="Arial"/>
        </w:rPr>
        <w:tab/>
      </w:r>
      <w:r w:rsidRPr="002D6D0F">
        <w:rPr>
          <w:rFonts w:ascii="Arial" w:hAnsi="Arial" w:cs="Arial"/>
        </w:rPr>
        <w:t>shall be considered solar farms.</w:t>
      </w:r>
    </w:p>
    <w:p w:rsidR="004048E2" w:rsidRPr="002D6D0F" w:rsidRDefault="004048E2" w:rsidP="004048E2">
      <w:pPr>
        <w:tabs>
          <w:tab w:val="left" w:pos="2760"/>
          <w:tab w:val="left" w:pos="2761"/>
        </w:tabs>
        <w:ind w:left="2070" w:right="860"/>
        <w:jc w:val="both"/>
        <w:rPr>
          <w:rFonts w:ascii="Arial" w:hAnsi="Arial" w:cs="Arial"/>
        </w:rPr>
      </w:pPr>
      <w:r w:rsidRPr="002D6D0F">
        <w:rPr>
          <w:rFonts w:ascii="Arial" w:hAnsi="Arial" w:cs="Arial"/>
        </w:rPr>
        <w:t>3.</w:t>
      </w:r>
      <w:r w:rsidRPr="002D6D0F">
        <w:rPr>
          <w:rFonts w:ascii="Arial" w:hAnsi="Arial" w:cs="Arial"/>
          <w:b/>
        </w:rPr>
        <w:tab/>
        <w:t xml:space="preserve">Interconnection. </w:t>
      </w:r>
      <w:r w:rsidRPr="002D6D0F">
        <w:rPr>
          <w:rFonts w:ascii="Arial" w:hAnsi="Arial" w:cs="Arial"/>
        </w:rPr>
        <w:t xml:space="preserve">An interconnection agreement must be </w:t>
      </w:r>
      <w:r w:rsidR="00E62038">
        <w:rPr>
          <w:rFonts w:ascii="Arial" w:hAnsi="Arial" w:cs="Arial"/>
        </w:rPr>
        <w:tab/>
      </w:r>
      <w:r w:rsidRPr="002D6D0F">
        <w:rPr>
          <w:rFonts w:ascii="Arial" w:hAnsi="Arial" w:cs="Arial"/>
        </w:rPr>
        <w:t xml:space="preserve">completed with the electric utility in whose service </w:t>
      </w:r>
      <w:r w:rsidR="00E62038">
        <w:rPr>
          <w:rFonts w:ascii="Arial" w:hAnsi="Arial" w:cs="Arial"/>
        </w:rPr>
        <w:tab/>
      </w:r>
      <w:r w:rsidRPr="002D6D0F">
        <w:rPr>
          <w:rFonts w:ascii="Arial" w:hAnsi="Arial" w:cs="Arial"/>
        </w:rPr>
        <w:t>territory the system is</w:t>
      </w:r>
      <w:r w:rsidRPr="002D6D0F">
        <w:rPr>
          <w:rFonts w:ascii="Arial" w:hAnsi="Arial" w:cs="Arial"/>
          <w:spacing w:val="-3"/>
        </w:rPr>
        <w:t xml:space="preserve"> </w:t>
      </w:r>
      <w:r w:rsidRPr="002D6D0F">
        <w:rPr>
          <w:rFonts w:ascii="Arial" w:hAnsi="Arial" w:cs="Arial"/>
        </w:rPr>
        <w:t>located.</w:t>
      </w:r>
    </w:p>
    <w:p w:rsidR="004048E2" w:rsidRPr="002D6D0F" w:rsidRDefault="004048E2" w:rsidP="004048E2">
      <w:pPr>
        <w:tabs>
          <w:tab w:val="left" w:pos="2760"/>
          <w:tab w:val="left" w:pos="2761"/>
        </w:tabs>
        <w:spacing w:before="3" w:line="237" w:lineRule="auto"/>
        <w:ind w:left="2070" w:right="860"/>
        <w:jc w:val="both"/>
        <w:rPr>
          <w:rFonts w:ascii="Arial" w:hAnsi="Arial" w:cs="Arial"/>
        </w:rPr>
      </w:pPr>
      <w:r w:rsidRPr="002D6D0F">
        <w:rPr>
          <w:rFonts w:ascii="Arial" w:hAnsi="Arial" w:cs="Arial"/>
        </w:rPr>
        <w:t>4.</w:t>
      </w:r>
      <w:r w:rsidRPr="002D6D0F">
        <w:rPr>
          <w:rFonts w:ascii="Arial" w:hAnsi="Arial" w:cs="Arial"/>
          <w:b/>
        </w:rPr>
        <w:tab/>
        <w:t xml:space="preserve">Dimensional Standards. </w:t>
      </w:r>
      <w:r w:rsidRPr="002D6D0F">
        <w:rPr>
          <w:rFonts w:ascii="Arial" w:hAnsi="Arial" w:cs="Arial"/>
        </w:rPr>
        <w:t xml:space="preserve">All structures must comply </w:t>
      </w:r>
      <w:r w:rsidRPr="002D6D0F">
        <w:rPr>
          <w:rFonts w:ascii="Arial" w:hAnsi="Arial" w:cs="Arial"/>
        </w:rPr>
        <w:tab/>
        <w:t xml:space="preserve">with setback, </w:t>
      </w:r>
      <w:r w:rsidRPr="002D6D0F">
        <w:rPr>
          <w:rFonts w:ascii="Arial" w:hAnsi="Arial" w:cs="Arial"/>
        </w:rPr>
        <w:tab/>
        <w:t xml:space="preserve">height, and coverage limitations for the </w:t>
      </w:r>
      <w:r w:rsidRPr="002D6D0F">
        <w:rPr>
          <w:rFonts w:ascii="Arial" w:hAnsi="Arial" w:cs="Arial"/>
        </w:rPr>
        <w:tab/>
        <w:t>district in which the system is</w:t>
      </w:r>
      <w:r w:rsidRPr="002D6D0F">
        <w:rPr>
          <w:rFonts w:ascii="Arial" w:hAnsi="Arial" w:cs="Arial"/>
          <w:spacing w:val="-13"/>
        </w:rPr>
        <w:t xml:space="preserve"> </w:t>
      </w:r>
      <w:r w:rsidRPr="002D6D0F">
        <w:rPr>
          <w:rFonts w:ascii="Arial" w:hAnsi="Arial" w:cs="Arial"/>
        </w:rPr>
        <w:t>located.</w:t>
      </w:r>
    </w:p>
    <w:p w:rsidR="004048E2" w:rsidRPr="002D6D0F" w:rsidRDefault="004048E2" w:rsidP="004048E2">
      <w:pPr>
        <w:tabs>
          <w:tab w:val="left" w:pos="0"/>
          <w:tab w:val="left" w:pos="2760"/>
          <w:tab w:val="left" w:pos="2761"/>
        </w:tabs>
        <w:spacing w:before="1"/>
        <w:ind w:left="2070" w:right="860"/>
        <w:jc w:val="both"/>
        <w:rPr>
          <w:rFonts w:ascii="Arial" w:hAnsi="Arial" w:cs="Arial"/>
        </w:rPr>
      </w:pPr>
      <w:r w:rsidRPr="002D6D0F">
        <w:rPr>
          <w:rFonts w:ascii="Arial" w:hAnsi="Arial" w:cs="Arial"/>
        </w:rPr>
        <w:t>5.</w:t>
      </w:r>
      <w:r w:rsidRPr="002D6D0F">
        <w:rPr>
          <w:rFonts w:ascii="Arial" w:hAnsi="Arial" w:cs="Arial"/>
          <w:b/>
        </w:rPr>
        <w:tab/>
        <w:t xml:space="preserve">Other Standards. </w:t>
      </w:r>
      <w:r w:rsidRPr="002D6D0F">
        <w:rPr>
          <w:rFonts w:ascii="Arial" w:hAnsi="Arial" w:cs="Arial"/>
        </w:rPr>
        <w:t xml:space="preserve">Ground-mount systems must </w:t>
      </w:r>
      <w:r w:rsidRPr="002D6D0F">
        <w:rPr>
          <w:rFonts w:ascii="Arial" w:hAnsi="Arial" w:cs="Arial"/>
        </w:rPr>
        <w:tab/>
        <w:t xml:space="preserve">comply with all required standards for structures in </w:t>
      </w:r>
      <w:r w:rsidRPr="002D6D0F">
        <w:rPr>
          <w:rFonts w:ascii="Arial" w:hAnsi="Arial" w:cs="Arial"/>
        </w:rPr>
        <w:tab/>
        <w:t xml:space="preserve">the </w:t>
      </w:r>
      <w:r w:rsidR="00E62038">
        <w:rPr>
          <w:rFonts w:ascii="Arial" w:hAnsi="Arial" w:cs="Arial"/>
        </w:rPr>
        <w:tab/>
      </w:r>
      <w:r w:rsidRPr="002D6D0F">
        <w:rPr>
          <w:rFonts w:ascii="Arial" w:hAnsi="Arial" w:cs="Arial"/>
        </w:rPr>
        <w:t>district in which the system is</w:t>
      </w:r>
      <w:r w:rsidRPr="002D6D0F">
        <w:rPr>
          <w:rFonts w:ascii="Arial" w:hAnsi="Arial" w:cs="Arial"/>
          <w:spacing w:val="-11"/>
        </w:rPr>
        <w:t xml:space="preserve"> </w:t>
      </w:r>
      <w:r w:rsidRPr="002D6D0F">
        <w:rPr>
          <w:rFonts w:ascii="Arial" w:hAnsi="Arial" w:cs="Arial"/>
          <w:spacing w:val="-11"/>
        </w:rPr>
        <w:tab/>
      </w:r>
      <w:r w:rsidRPr="002D6D0F">
        <w:rPr>
          <w:rFonts w:ascii="Arial" w:hAnsi="Arial" w:cs="Arial"/>
        </w:rPr>
        <w:t>located.</w:t>
      </w:r>
    </w:p>
    <w:p w:rsidR="004048E2" w:rsidRPr="002D6D0F" w:rsidRDefault="004048E2" w:rsidP="004048E2">
      <w:pPr>
        <w:tabs>
          <w:tab w:val="left" w:pos="2760"/>
          <w:tab w:val="left" w:pos="2761"/>
        </w:tabs>
        <w:spacing w:before="1"/>
        <w:ind w:left="2070" w:right="860"/>
        <w:jc w:val="both"/>
        <w:rPr>
          <w:rFonts w:ascii="Arial" w:hAnsi="Arial" w:cs="Arial"/>
        </w:rPr>
      </w:pPr>
      <w:r w:rsidRPr="002D6D0F">
        <w:rPr>
          <w:rFonts w:ascii="Arial" w:hAnsi="Arial" w:cs="Arial"/>
        </w:rPr>
        <w:t>6.</w:t>
      </w:r>
      <w:r w:rsidR="00282B6F" w:rsidRPr="002D6D0F">
        <w:rPr>
          <w:rFonts w:ascii="Arial" w:hAnsi="Arial" w:cs="Arial"/>
          <w:b/>
        </w:rPr>
        <w:tab/>
        <w:t>Nuisance/Ae</w:t>
      </w:r>
      <w:r w:rsidRPr="002D6D0F">
        <w:rPr>
          <w:rFonts w:ascii="Arial" w:hAnsi="Arial" w:cs="Arial"/>
          <w:b/>
        </w:rPr>
        <w:t xml:space="preserve">sthetic Standards. </w:t>
      </w:r>
      <w:r w:rsidRPr="002D6D0F">
        <w:rPr>
          <w:rFonts w:ascii="Arial" w:hAnsi="Arial" w:cs="Arial"/>
        </w:rPr>
        <w:t xml:space="preserve">If any solar garden </w:t>
      </w:r>
      <w:r w:rsidR="00475DA9" w:rsidRPr="002D6D0F">
        <w:rPr>
          <w:rFonts w:ascii="Arial" w:hAnsi="Arial" w:cs="Arial"/>
        </w:rPr>
        <w:tab/>
      </w:r>
      <w:r w:rsidR="003E3B40" w:rsidRPr="002D6D0F">
        <w:rPr>
          <w:rFonts w:ascii="Arial" w:hAnsi="Arial" w:cs="Arial"/>
        </w:rPr>
        <w:t xml:space="preserve">abuts other residential uses, the special use permit </w:t>
      </w:r>
      <w:r w:rsidR="003E3B40" w:rsidRPr="002D6D0F">
        <w:rPr>
          <w:rFonts w:ascii="Arial" w:hAnsi="Arial" w:cs="Arial"/>
        </w:rPr>
        <w:tab/>
        <w:t xml:space="preserve">must </w:t>
      </w:r>
      <w:r w:rsidR="00E62038">
        <w:rPr>
          <w:rFonts w:ascii="Arial" w:hAnsi="Arial" w:cs="Arial"/>
        </w:rPr>
        <w:tab/>
      </w:r>
      <w:r w:rsidR="003E3B40" w:rsidRPr="002D6D0F">
        <w:rPr>
          <w:rFonts w:ascii="Arial" w:hAnsi="Arial" w:cs="Arial"/>
        </w:rPr>
        <w:t xml:space="preserve">take into consideration reflective glare, weed control and </w:t>
      </w:r>
      <w:r w:rsidR="00E62038">
        <w:rPr>
          <w:rFonts w:ascii="Arial" w:hAnsi="Arial" w:cs="Arial"/>
        </w:rPr>
        <w:tab/>
      </w:r>
      <w:r w:rsidR="003E3B40" w:rsidRPr="002D6D0F">
        <w:rPr>
          <w:rFonts w:ascii="Arial" w:hAnsi="Arial" w:cs="Arial"/>
        </w:rPr>
        <w:t xml:space="preserve">potential aesthetic screening </w:t>
      </w:r>
      <w:r w:rsidRPr="002D6D0F">
        <w:rPr>
          <w:rFonts w:ascii="Arial" w:hAnsi="Arial" w:cs="Arial"/>
        </w:rPr>
        <w:t xml:space="preserve">so as to minimize </w:t>
      </w:r>
      <w:r w:rsidR="003E3B40" w:rsidRPr="002D6D0F">
        <w:rPr>
          <w:rFonts w:ascii="Arial" w:hAnsi="Arial" w:cs="Arial"/>
        </w:rPr>
        <w:t xml:space="preserve">the </w:t>
      </w:r>
      <w:r w:rsidR="00E62038">
        <w:rPr>
          <w:rFonts w:ascii="Arial" w:hAnsi="Arial" w:cs="Arial"/>
        </w:rPr>
        <w:tab/>
      </w:r>
      <w:r w:rsidR="003E3B40" w:rsidRPr="002D6D0F">
        <w:rPr>
          <w:rFonts w:ascii="Arial" w:hAnsi="Arial" w:cs="Arial"/>
        </w:rPr>
        <w:t>dverse</w:t>
      </w:r>
      <w:r w:rsidRPr="002D6D0F">
        <w:rPr>
          <w:rFonts w:ascii="Arial" w:hAnsi="Arial" w:cs="Arial"/>
        </w:rPr>
        <w:t xml:space="preserve"> impact upon surrounding residential uses.</w:t>
      </w:r>
      <w:r w:rsidRPr="002D6D0F">
        <w:rPr>
          <w:rFonts w:ascii="Arial" w:hAnsi="Arial" w:cs="Arial"/>
          <w:b/>
        </w:rPr>
        <w:t xml:space="preserve"> </w:t>
      </w:r>
    </w:p>
    <w:p w:rsidR="004048E2" w:rsidRPr="002D6D0F" w:rsidRDefault="004048E2" w:rsidP="004048E2">
      <w:pPr>
        <w:tabs>
          <w:tab w:val="left" w:pos="1681"/>
        </w:tabs>
        <w:ind w:left="1320" w:right="770"/>
        <w:jc w:val="both"/>
        <w:rPr>
          <w:rFonts w:ascii="Arial" w:hAnsi="Arial" w:cs="Arial"/>
        </w:rPr>
      </w:pPr>
      <w:r w:rsidRPr="002D6D0F">
        <w:rPr>
          <w:rFonts w:ascii="Arial" w:hAnsi="Arial" w:cs="Arial"/>
          <w:b/>
        </w:rPr>
        <w:t>B.</w:t>
      </w:r>
      <w:r w:rsidRPr="002D6D0F">
        <w:rPr>
          <w:rFonts w:ascii="Arial" w:hAnsi="Arial" w:cs="Arial"/>
          <w:b/>
        </w:rPr>
        <w:tab/>
        <w:t xml:space="preserve">Solar farms: </w:t>
      </w:r>
      <w:r w:rsidRPr="002D6D0F">
        <w:rPr>
          <w:rFonts w:ascii="Arial" w:hAnsi="Arial" w:cs="Arial"/>
        </w:rPr>
        <w:t xml:space="preserve">Ground-mount solar energy arrays that are the </w:t>
      </w:r>
      <w:r w:rsidRPr="002D6D0F">
        <w:rPr>
          <w:rFonts w:ascii="Arial" w:hAnsi="Arial" w:cs="Arial"/>
        </w:rPr>
        <w:tab/>
        <w:t xml:space="preserve">primary use on the lot, designed for providing energy to off-site </w:t>
      </w:r>
      <w:r w:rsidR="00E62038">
        <w:rPr>
          <w:rFonts w:ascii="Arial" w:hAnsi="Arial" w:cs="Arial"/>
        </w:rPr>
        <w:tab/>
      </w:r>
      <w:r w:rsidRPr="002D6D0F">
        <w:rPr>
          <w:rFonts w:ascii="Arial" w:hAnsi="Arial" w:cs="Arial"/>
        </w:rPr>
        <w:t>uses or export to the wholesale market, are permitted</w:t>
      </w:r>
      <w:r w:rsidR="00E62038">
        <w:rPr>
          <w:rFonts w:ascii="Arial" w:hAnsi="Arial" w:cs="Arial"/>
        </w:rPr>
        <w:t xml:space="preserve"> </w:t>
      </w:r>
      <w:r w:rsidRPr="002D6D0F">
        <w:rPr>
          <w:rFonts w:ascii="Arial" w:hAnsi="Arial" w:cs="Arial"/>
        </w:rPr>
        <w:t>under</w:t>
      </w:r>
      <w:r w:rsidR="00E62038">
        <w:rPr>
          <w:rFonts w:ascii="Arial" w:hAnsi="Arial" w:cs="Arial"/>
        </w:rPr>
        <w:t xml:space="preserve"> </w:t>
      </w:r>
      <w:r w:rsidRPr="002D6D0F">
        <w:rPr>
          <w:rFonts w:ascii="Arial" w:hAnsi="Arial" w:cs="Arial"/>
        </w:rPr>
        <w:t xml:space="preserve">the </w:t>
      </w:r>
      <w:r w:rsidR="00E62038">
        <w:rPr>
          <w:rFonts w:ascii="Arial" w:hAnsi="Arial" w:cs="Arial"/>
        </w:rPr>
        <w:tab/>
      </w:r>
      <w:r w:rsidRPr="002D6D0F">
        <w:rPr>
          <w:rFonts w:ascii="Arial" w:hAnsi="Arial" w:cs="Arial"/>
        </w:rPr>
        <w:t>following</w:t>
      </w:r>
      <w:r w:rsidRPr="002D6D0F">
        <w:rPr>
          <w:rFonts w:ascii="Arial" w:hAnsi="Arial" w:cs="Arial"/>
          <w:spacing w:val="-5"/>
        </w:rPr>
        <w:t xml:space="preserve"> </w:t>
      </w:r>
      <w:r w:rsidRPr="002D6D0F">
        <w:rPr>
          <w:rFonts w:ascii="Arial" w:hAnsi="Arial" w:cs="Arial"/>
        </w:rPr>
        <w:t>standards:</w:t>
      </w:r>
    </w:p>
    <w:p w:rsidR="004048E2" w:rsidRPr="002D6D0F" w:rsidRDefault="004048E2" w:rsidP="004048E2">
      <w:pPr>
        <w:tabs>
          <w:tab w:val="left" w:pos="2760"/>
          <w:tab w:val="left" w:pos="2761"/>
        </w:tabs>
        <w:ind w:left="2040" w:right="860"/>
        <w:jc w:val="both"/>
        <w:rPr>
          <w:rFonts w:ascii="Arial" w:hAnsi="Arial" w:cs="Arial"/>
        </w:rPr>
      </w:pPr>
      <w:r w:rsidRPr="002D6D0F">
        <w:rPr>
          <w:rFonts w:ascii="Arial" w:hAnsi="Arial" w:cs="Arial"/>
        </w:rPr>
        <w:t>1.</w:t>
      </w:r>
      <w:r w:rsidRPr="002D6D0F">
        <w:rPr>
          <w:rFonts w:ascii="Arial" w:hAnsi="Arial" w:cs="Arial"/>
          <w:b/>
        </w:rPr>
        <w:tab/>
        <w:t xml:space="preserve">Special Use Permit. </w:t>
      </w:r>
      <w:r w:rsidRPr="002D6D0F">
        <w:rPr>
          <w:rFonts w:ascii="Arial" w:hAnsi="Arial" w:cs="Arial"/>
        </w:rPr>
        <w:t xml:space="preserve">Solar farms are special uses in </w:t>
      </w:r>
      <w:r w:rsidRPr="002D6D0F">
        <w:rPr>
          <w:rFonts w:ascii="Arial" w:hAnsi="Arial" w:cs="Arial"/>
        </w:rPr>
        <w:tab/>
        <w:t xml:space="preserve">Industrial Districts and Agricultural Districts.  </w:t>
      </w:r>
    </w:p>
    <w:p w:rsidR="004048E2" w:rsidRPr="002D6D0F" w:rsidRDefault="004048E2" w:rsidP="004048E2">
      <w:pPr>
        <w:tabs>
          <w:tab w:val="left" w:pos="2760"/>
          <w:tab w:val="left" w:pos="2761"/>
        </w:tabs>
        <w:ind w:left="2040" w:right="860"/>
        <w:jc w:val="both"/>
        <w:rPr>
          <w:rFonts w:ascii="Arial" w:hAnsi="Arial" w:cs="Arial"/>
        </w:rPr>
      </w:pPr>
      <w:r w:rsidRPr="002D6D0F">
        <w:rPr>
          <w:rFonts w:ascii="Arial" w:hAnsi="Arial" w:cs="Arial"/>
        </w:rPr>
        <w:t>2.</w:t>
      </w:r>
      <w:r w:rsidRPr="002D6D0F">
        <w:rPr>
          <w:rFonts w:ascii="Arial" w:hAnsi="Arial" w:cs="Arial"/>
          <w:b/>
        </w:rPr>
        <w:tab/>
        <w:t>Stormwater and NPDES</w:t>
      </w:r>
      <w:r w:rsidRPr="002D6D0F">
        <w:rPr>
          <w:rFonts w:ascii="Arial" w:hAnsi="Arial" w:cs="Arial"/>
        </w:rPr>
        <w:t xml:space="preserve">. Solar farms are subject to </w:t>
      </w:r>
      <w:r w:rsidRPr="002D6D0F">
        <w:rPr>
          <w:rFonts w:ascii="Arial" w:hAnsi="Arial" w:cs="Arial"/>
        </w:rPr>
        <w:tab/>
        <w:t xml:space="preserve">City of Spring Valley’s stormwater management and </w:t>
      </w:r>
      <w:r w:rsidRPr="002D6D0F">
        <w:rPr>
          <w:rFonts w:ascii="Arial" w:hAnsi="Arial" w:cs="Arial"/>
        </w:rPr>
        <w:tab/>
        <w:t>erosion and</w:t>
      </w:r>
      <w:r w:rsidRPr="002D6D0F">
        <w:rPr>
          <w:rFonts w:ascii="Arial" w:hAnsi="Arial" w:cs="Arial"/>
          <w:spacing w:val="-10"/>
        </w:rPr>
        <w:t xml:space="preserve"> </w:t>
      </w:r>
      <w:r w:rsidRPr="002D6D0F">
        <w:rPr>
          <w:rFonts w:ascii="Arial" w:hAnsi="Arial" w:cs="Arial"/>
        </w:rPr>
        <w:t xml:space="preserve">sediment control provisions and NPDES </w:t>
      </w:r>
      <w:r w:rsidRPr="002D6D0F">
        <w:rPr>
          <w:rFonts w:ascii="Arial" w:hAnsi="Arial" w:cs="Arial"/>
        </w:rPr>
        <w:tab/>
        <w:t>permit requirements.</w:t>
      </w:r>
    </w:p>
    <w:p w:rsidR="004048E2" w:rsidRPr="002D6D0F" w:rsidRDefault="004048E2" w:rsidP="004048E2">
      <w:pPr>
        <w:tabs>
          <w:tab w:val="left" w:pos="2760"/>
          <w:tab w:val="left" w:pos="2761"/>
        </w:tabs>
        <w:ind w:left="2040" w:right="860"/>
        <w:jc w:val="both"/>
        <w:rPr>
          <w:rFonts w:ascii="Arial" w:hAnsi="Arial" w:cs="Arial"/>
        </w:rPr>
      </w:pPr>
      <w:r w:rsidRPr="002D6D0F">
        <w:rPr>
          <w:rFonts w:ascii="Arial" w:hAnsi="Arial" w:cs="Arial"/>
        </w:rPr>
        <w:t>3.</w:t>
      </w:r>
      <w:r w:rsidRPr="002D6D0F">
        <w:rPr>
          <w:rFonts w:ascii="Arial" w:hAnsi="Arial" w:cs="Arial"/>
        </w:rPr>
        <w:tab/>
      </w:r>
      <w:r w:rsidRPr="002D6D0F">
        <w:rPr>
          <w:rFonts w:ascii="Arial" w:hAnsi="Arial" w:cs="Arial"/>
          <w:b/>
        </w:rPr>
        <w:t xml:space="preserve">Ground Cover and Buffer Areas. </w:t>
      </w:r>
      <w:r w:rsidRPr="002D6D0F">
        <w:rPr>
          <w:rFonts w:ascii="Arial" w:hAnsi="Arial" w:cs="Arial"/>
        </w:rPr>
        <w:t>Top soils shall</w:t>
      </w:r>
      <w:r w:rsidR="00E62038">
        <w:rPr>
          <w:rFonts w:ascii="Arial" w:hAnsi="Arial" w:cs="Arial"/>
        </w:rPr>
        <w:t xml:space="preserve"> </w:t>
      </w:r>
      <w:r w:rsidRPr="002D6D0F">
        <w:rPr>
          <w:rFonts w:ascii="Arial" w:hAnsi="Arial" w:cs="Arial"/>
        </w:rPr>
        <w:t xml:space="preserve">not be </w:t>
      </w:r>
      <w:r w:rsidR="0061311E">
        <w:rPr>
          <w:rFonts w:ascii="Arial" w:hAnsi="Arial" w:cs="Arial"/>
        </w:rPr>
        <w:tab/>
      </w:r>
      <w:r w:rsidRPr="002D6D0F">
        <w:rPr>
          <w:rFonts w:ascii="Arial" w:hAnsi="Arial" w:cs="Arial"/>
        </w:rPr>
        <w:t>removed during development,</w:t>
      </w:r>
      <w:r w:rsidR="0061311E">
        <w:rPr>
          <w:rFonts w:ascii="Arial" w:hAnsi="Arial" w:cs="Arial"/>
        </w:rPr>
        <w:t xml:space="preserve"> </w:t>
      </w:r>
      <w:r w:rsidRPr="002D6D0F">
        <w:rPr>
          <w:rFonts w:ascii="Arial" w:hAnsi="Arial" w:cs="Arial"/>
        </w:rPr>
        <w:t xml:space="preserve">unless part of a </w:t>
      </w:r>
      <w:r w:rsidR="0061311E">
        <w:rPr>
          <w:rFonts w:ascii="Arial" w:hAnsi="Arial" w:cs="Arial"/>
        </w:rPr>
        <w:tab/>
      </w:r>
      <w:r w:rsidRPr="002D6D0F">
        <w:rPr>
          <w:rFonts w:ascii="Arial" w:hAnsi="Arial" w:cs="Arial"/>
        </w:rPr>
        <w:t>remediation effort. Soils shall be</w:t>
      </w:r>
      <w:r w:rsidR="0061311E">
        <w:rPr>
          <w:rFonts w:ascii="Arial" w:hAnsi="Arial" w:cs="Arial"/>
        </w:rPr>
        <w:t xml:space="preserve"> </w:t>
      </w:r>
      <w:r w:rsidRPr="002D6D0F">
        <w:rPr>
          <w:rFonts w:ascii="Arial" w:hAnsi="Arial" w:cs="Arial"/>
        </w:rPr>
        <w:t>planted</w:t>
      </w:r>
      <w:r w:rsidR="00475DA9" w:rsidRPr="002D6D0F">
        <w:rPr>
          <w:rFonts w:ascii="Arial" w:hAnsi="Arial" w:cs="Arial"/>
        </w:rPr>
        <w:t xml:space="preserve"> </w:t>
      </w:r>
      <w:r w:rsidRPr="002D6D0F">
        <w:rPr>
          <w:rFonts w:ascii="Arial" w:hAnsi="Arial" w:cs="Arial"/>
        </w:rPr>
        <w:t xml:space="preserve">to and </w:t>
      </w:r>
      <w:r w:rsidR="0061311E">
        <w:rPr>
          <w:rFonts w:ascii="Arial" w:hAnsi="Arial" w:cs="Arial"/>
        </w:rPr>
        <w:tab/>
      </w:r>
      <w:r w:rsidRPr="002D6D0F">
        <w:rPr>
          <w:rFonts w:ascii="Arial" w:hAnsi="Arial" w:cs="Arial"/>
        </w:rPr>
        <w:t xml:space="preserve">maintained in perennial vegetation to prevent erosion, </w:t>
      </w:r>
      <w:r w:rsidR="0061311E">
        <w:rPr>
          <w:rFonts w:ascii="Arial" w:hAnsi="Arial" w:cs="Arial"/>
        </w:rPr>
        <w:tab/>
      </w:r>
      <w:r w:rsidRPr="002D6D0F">
        <w:rPr>
          <w:rFonts w:ascii="Arial" w:hAnsi="Arial" w:cs="Arial"/>
        </w:rPr>
        <w:t xml:space="preserve">manage run off and build soil. Seeds should include a </w:t>
      </w:r>
      <w:r w:rsidR="0061311E">
        <w:rPr>
          <w:rFonts w:ascii="Arial" w:hAnsi="Arial" w:cs="Arial"/>
        </w:rPr>
        <w:tab/>
      </w:r>
      <w:r w:rsidRPr="002D6D0F">
        <w:rPr>
          <w:rFonts w:ascii="Arial" w:hAnsi="Arial" w:cs="Arial"/>
        </w:rPr>
        <w:t xml:space="preserve">mix of grasses and wildflowers native to the region of the </w:t>
      </w:r>
      <w:r w:rsidR="0061311E">
        <w:rPr>
          <w:rFonts w:ascii="Arial" w:hAnsi="Arial" w:cs="Arial"/>
        </w:rPr>
        <w:tab/>
      </w:r>
      <w:r w:rsidRPr="002D6D0F">
        <w:rPr>
          <w:rFonts w:ascii="Arial" w:hAnsi="Arial" w:cs="Arial"/>
        </w:rPr>
        <w:t xml:space="preserve">project site. Plant material must not have been treated </w:t>
      </w:r>
      <w:r w:rsidR="0061311E">
        <w:rPr>
          <w:rFonts w:ascii="Arial" w:hAnsi="Arial" w:cs="Arial"/>
        </w:rPr>
        <w:tab/>
      </w:r>
      <w:r w:rsidRPr="002D6D0F">
        <w:rPr>
          <w:rFonts w:ascii="Arial" w:hAnsi="Arial" w:cs="Arial"/>
        </w:rPr>
        <w:t>with systemic insecticides, particularly neonics.</w:t>
      </w:r>
    </w:p>
    <w:p w:rsidR="004048E2" w:rsidRPr="002D6D0F" w:rsidRDefault="004048E2" w:rsidP="004048E2">
      <w:pPr>
        <w:tabs>
          <w:tab w:val="left" w:pos="2760"/>
          <w:tab w:val="left" w:pos="2761"/>
        </w:tabs>
        <w:ind w:left="2040" w:right="860"/>
        <w:jc w:val="both"/>
        <w:rPr>
          <w:rFonts w:ascii="Arial" w:hAnsi="Arial" w:cs="Arial"/>
        </w:rPr>
      </w:pPr>
      <w:r w:rsidRPr="002D6D0F">
        <w:rPr>
          <w:rFonts w:ascii="Arial" w:hAnsi="Arial" w:cs="Arial"/>
        </w:rPr>
        <w:t>4.</w:t>
      </w:r>
      <w:r w:rsidRPr="002D6D0F">
        <w:rPr>
          <w:rFonts w:ascii="Arial" w:hAnsi="Arial" w:cs="Arial"/>
          <w:b/>
        </w:rPr>
        <w:tab/>
        <w:t xml:space="preserve">Foundations. </w:t>
      </w:r>
      <w:r w:rsidRPr="002D6D0F">
        <w:rPr>
          <w:rFonts w:ascii="Arial" w:hAnsi="Arial" w:cs="Arial"/>
        </w:rPr>
        <w:t xml:space="preserve">A qualified engineer shall certify that </w:t>
      </w:r>
      <w:r w:rsidRPr="002D6D0F">
        <w:rPr>
          <w:rFonts w:ascii="Arial" w:hAnsi="Arial" w:cs="Arial"/>
        </w:rPr>
        <w:tab/>
        <w:t xml:space="preserve">the </w:t>
      </w:r>
      <w:r w:rsidR="0061311E">
        <w:rPr>
          <w:rFonts w:ascii="Arial" w:hAnsi="Arial" w:cs="Arial"/>
        </w:rPr>
        <w:tab/>
      </w:r>
      <w:r w:rsidRPr="002D6D0F">
        <w:rPr>
          <w:rFonts w:ascii="Arial" w:hAnsi="Arial" w:cs="Arial"/>
        </w:rPr>
        <w:t xml:space="preserve">foundation and design of the solar panels racking and </w:t>
      </w:r>
      <w:r w:rsidR="0061311E">
        <w:rPr>
          <w:rFonts w:ascii="Arial" w:hAnsi="Arial" w:cs="Arial"/>
        </w:rPr>
        <w:tab/>
      </w:r>
      <w:r w:rsidRPr="002D6D0F">
        <w:rPr>
          <w:rFonts w:ascii="Arial" w:hAnsi="Arial" w:cs="Arial"/>
        </w:rPr>
        <w:t xml:space="preserve">support is within accepted professional standards, </w:t>
      </w:r>
      <w:r w:rsidR="0061311E">
        <w:rPr>
          <w:rFonts w:ascii="Arial" w:hAnsi="Arial" w:cs="Arial"/>
        </w:rPr>
        <w:tab/>
      </w:r>
      <w:r w:rsidRPr="002D6D0F">
        <w:rPr>
          <w:rFonts w:ascii="Arial" w:hAnsi="Arial" w:cs="Arial"/>
        </w:rPr>
        <w:t xml:space="preserve">given </w:t>
      </w:r>
      <w:r w:rsidR="0061311E">
        <w:rPr>
          <w:rFonts w:ascii="Arial" w:hAnsi="Arial" w:cs="Arial"/>
        </w:rPr>
        <w:lastRenderedPageBreak/>
        <w:tab/>
      </w:r>
      <w:r w:rsidRPr="002D6D0F">
        <w:rPr>
          <w:rFonts w:ascii="Arial" w:hAnsi="Arial" w:cs="Arial"/>
        </w:rPr>
        <w:t>local soil and climate conditions.</w:t>
      </w:r>
    </w:p>
    <w:p w:rsidR="004048E2" w:rsidRPr="002D6D0F" w:rsidRDefault="004048E2" w:rsidP="004048E2">
      <w:pPr>
        <w:tabs>
          <w:tab w:val="left" w:pos="2760"/>
          <w:tab w:val="left" w:pos="2761"/>
        </w:tabs>
        <w:spacing w:before="57"/>
        <w:ind w:left="2040" w:right="860"/>
        <w:jc w:val="both"/>
        <w:rPr>
          <w:rFonts w:ascii="Arial" w:hAnsi="Arial" w:cs="Arial"/>
        </w:rPr>
      </w:pPr>
      <w:r w:rsidRPr="002D6D0F">
        <w:rPr>
          <w:rFonts w:ascii="Arial" w:hAnsi="Arial" w:cs="Arial"/>
        </w:rPr>
        <w:t>5.</w:t>
      </w:r>
      <w:r w:rsidRPr="002D6D0F">
        <w:rPr>
          <w:rFonts w:ascii="Arial" w:hAnsi="Arial" w:cs="Arial"/>
          <w:b/>
        </w:rPr>
        <w:tab/>
        <w:t xml:space="preserve">Other Standards and Codes. </w:t>
      </w:r>
      <w:r w:rsidRPr="002D6D0F">
        <w:rPr>
          <w:rFonts w:ascii="Arial" w:hAnsi="Arial" w:cs="Arial"/>
        </w:rPr>
        <w:t xml:space="preserve">All solar farms shall </w:t>
      </w:r>
      <w:r w:rsidR="00475DA9" w:rsidRPr="002D6D0F">
        <w:rPr>
          <w:rFonts w:ascii="Arial" w:hAnsi="Arial" w:cs="Arial"/>
        </w:rPr>
        <w:tab/>
      </w:r>
      <w:r w:rsidRPr="002D6D0F">
        <w:rPr>
          <w:rFonts w:ascii="Arial" w:hAnsi="Arial" w:cs="Arial"/>
        </w:rPr>
        <w:t xml:space="preserve">be in </w:t>
      </w:r>
      <w:r w:rsidR="0061311E">
        <w:rPr>
          <w:rFonts w:ascii="Arial" w:hAnsi="Arial" w:cs="Arial"/>
        </w:rPr>
        <w:tab/>
      </w:r>
      <w:r w:rsidRPr="002D6D0F">
        <w:rPr>
          <w:rFonts w:ascii="Arial" w:hAnsi="Arial" w:cs="Arial"/>
        </w:rPr>
        <w:t xml:space="preserve">compliance with all applicable local, state and federal </w:t>
      </w:r>
      <w:r w:rsidR="0061311E">
        <w:rPr>
          <w:rFonts w:ascii="Arial" w:hAnsi="Arial" w:cs="Arial"/>
        </w:rPr>
        <w:tab/>
      </w:r>
      <w:r w:rsidRPr="002D6D0F">
        <w:rPr>
          <w:rFonts w:ascii="Arial" w:hAnsi="Arial" w:cs="Arial"/>
        </w:rPr>
        <w:t xml:space="preserve">regulatory codes, including the State of Illinois </w:t>
      </w:r>
      <w:r w:rsidRPr="002D6D0F">
        <w:rPr>
          <w:rFonts w:ascii="Arial" w:hAnsi="Arial" w:cs="Arial"/>
        </w:rPr>
        <w:tab/>
        <w:t xml:space="preserve">Uniform Building Code, as amended; and the National </w:t>
      </w:r>
      <w:r w:rsidR="0061311E">
        <w:rPr>
          <w:rFonts w:ascii="Arial" w:hAnsi="Arial" w:cs="Arial"/>
        </w:rPr>
        <w:tab/>
      </w:r>
      <w:r w:rsidRPr="002D6D0F">
        <w:rPr>
          <w:rFonts w:ascii="Arial" w:hAnsi="Arial" w:cs="Arial"/>
        </w:rPr>
        <w:t>Electric Code, as</w:t>
      </w:r>
      <w:r w:rsidRPr="002D6D0F">
        <w:rPr>
          <w:rFonts w:ascii="Arial" w:hAnsi="Arial" w:cs="Arial"/>
          <w:spacing w:val="-20"/>
        </w:rPr>
        <w:t xml:space="preserve"> </w:t>
      </w:r>
      <w:r w:rsidRPr="002D6D0F">
        <w:rPr>
          <w:rFonts w:ascii="Arial" w:hAnsi="Arial" w:cs="Arial"/>
        </w:rPr>
        <w:t>amended.</w:t>
      </w:r>
    </w:p>
    <w:p w:rsidR="004048E2" w:rsidRPr="002D6D0F" w:rsidRDefault="004048E2" w:rsidP="004048E2">
      <w:pPr>
        <w:tabs>
          <w:tab w:val="left" w:pos="2760"/>
          <w:tab w:val="left" w:pos="2761"/>
        </w:tabs>
        <w:ind w:left="2040" w:right="860"/>
        <w:jc w:val="both"/>
        <w:rPr>
          <w:rFonts w:ascii="Arial" w:hAnsi="Arial" w:cs="Arial"/>
        </w:rPr>
      </w:pPr>
      <w:r w:rsidRPr="002D6D0F">
        <w:rPr>
          <w:rFonts w:ascii="Arial" w:hAnsi="Arial" w:cs="Arial"/>
        </w:rPr>
        <w:t>6.</w:t>
      </w:r>
      <w:r w:rsidRPr="002D6D0F">
        <w:rPr>
          <w:rFonts w:ascii="Arial" w:hAnsi="Arial" w:cs="Arial"/>
          <w:b/>
        </w:rPr>
        <w:tab/>
        <w:t>Power</w:t>
      </w:r>
      <w:r w:rsidR="00D5087C">
        <w:rPr>
          <w:rFonts w:ascii="Arial" w:hAnsi="Arial" w:cs="Arial"/>
          <w:b/>
        </w:rPr>
        <w:t xml:space="preserve"> </w:t>
      </w:r>
      <w:r w:rsidRPr="002D6D0F">
        <w:rPr>
          <w:rFonts w:ascii="Arial" w:hAnsi="Arial" w:cs="Arial"/>
          <w:b/>
        </w:rPr>
        <w:t>and</w:t>
      </w:r>
      <w:r w:rsidR="00E62038">
        <w:rPr>
          <w:rFonts w:ascii="Arial" w:hAnsi="Arial" w:cs="Arial"/>
          <w:b/>
        </w:rPr>
        <w:t xml:space="preserve"> </w:t>
      </w:r>
      <w:r w:rsidRPr="002D6D0F">
        <w:rPr>
          <w:rFonts w:ascii="Arial" w:hAnsi="Arial" w:cs="Arial"/>
          <w:b/>
        </w:rPr>
        <w:t>Communication</w:t>
      </w:r>
      <w:r w:rsidR="00E62038">
        <w:rPr>
          <w:rFonts w:ascii="Arial" w:hAnsi="Arial" w:cs="Arial"/>
          <w:b/>
        </w:rPr>
        <w:t xml:space="preserve"> </w:t>
      </w:r>
      <w:r w:rsidRPr="002D6D0F">
        <w:rPr>
          <w:rFonts w:ascii="Arial" w:hAnsi="Arial" w:cs="Arial"/>
          <w:b/>
        </w:rPr>
        <w:t>Lines.</w:t>
      </w:r>
      <w:r w:rsidR="00E62038">
        <w:rPr>
          <w:rFonts w:ascii="Arial" w:hAnsi="Arial" w:cs="Arial"/>
          <w:b/>
        </w:rPr>
        <w:t xml:space="preserve"> </w:t>
      </w:r>
      <w:r w:rsidRPr="002D6D0F">
        <w:rPr>
          <w:rFonts w:ascii="Arial" w:hAnsi="Arial" w:cs="Arial"/>
        </w:rPr>
        <w:t>Power</w:t>
      </w:r>
      <w:r w:rsidR="00E62038">
        <w:rPr>
          <w:rFonts w:ascii="Arial" w:hAnsi="Arial" w:cs="Arial"/>
        </w:rPr>
        <w:t xml:space="preserve"> </w:t>
      </w:r>
      <w:r w:rsidRPr="002D6D0F">
        <w:rPr>
          <w:rFonts w:ascii="Arial" w:hAnsi="Arial" w:cs="Arial"/>
        </w:rPr>
        <w:t xml:space="preserve">and </w:t>
      </w:r>
      <w:r w:rsidR="0061311E">
        <w:rPr>
          <w:rFonts w:ascii="Arial" w:hAnsi="Arial" w:cs="Arial"/>
        </w:rPr>
        <w:tab/>
      </w:r>
      <w:r w:rsidRPr="002D6D0F">
        <w:rPr>
          <w:rFonts w:ascii="Arial" w:hAnsi="Arial" w:cs="Arial"/>
        </w:rPr>
        <w:t xml:space="preserve">communication lines running between banks of solar </w:t>
      </w:r>
      <w:r w:rsidR="00E62038">
        <w:rPr>
          <w:rFonts w:ascii="Arial" w:hAnsi="Arial" w:cs="Arial"/>
        </w:rPr>
        <w:t xml:space="preserve"> </w:t>
      </w:r>
      <w:r w:rsidR="0061311E">
        <w:rPr>
          <w:rFonts w:ascii="Arial" w:hAnsi="Arial" w:cs="Arial"/>
        </w:rPr>
        <w:tab/>
      </w:r>
      <w:r w:rsidRPr="002D6D0F">
        <w:rPr>
          <w:rFonts w:ascii="Arial" w:hAnsi="Arial" w:cs="Arial"/>
        </w:rPr>
        <w:t>panels and to nearby electric substations</w:t>
      </w:r>
      <w:r w:rsidR="0061311E">
        <w:rPr>
          <w:rFonts w:ascii="Arial" w:hAnsi="Arial" w:cs="Arial"/>
        </w:rPr>
        <w:t xml:space="preserve"> </w:t>
      </w:r>
      <w:r w:rsidRPr="002D6D0F">
        <w:rPr>
          <w:rFonts w:ascii="Arial" w:hAnsi="Arial" w:cs="Arial"/>
        </w:rPr>
        <w:t xml:space="preserve">or </w:t>
      </w:r>
      <w:r w:rsidR="0061311E">
        <w:rPr>
          <w:rFonts w:ascii="Arial" w:hAnsi="Arial" w:cs="Arial"/>
        </w:rPr>
        <w:tab/>
      </w:r>
      <w:r w:rsidRPr="002D6D0F">
        <w:rPr>
          <w:rFonts w:ascii="Arial" w:hAnsi="Arial" w:cs="Arial"/>
        </w:rPr>
        <w:t xml:space="preserve">interconnections with buildings shall be buried </w:t>
      </w:r>
      <w:r w:rsidRPr="002D6D0F">
        <w:rPr>
          <w:rFonts w:ascii="Arial" w:hAnsi="Arial" w:cs="Arial"/>
        </w:rPr>
        <w:tab/>
        <w:t xml:space="preserve">underground. Exemptions may be granted by City of </w:t>
      </w:r>
      <w:r w:rsidR="0061311E">
        <w:rPr>
          <w:rFonts w:ascii="Arial" w:hAnsi="Arial" w:cs="Arial"/>
        </w:rPr>
        <w:tab/>
      </w:r>
      <w:r w:rsidRPr="002D6D0F">
        <w:rPr>
          <w:rFonts w:ascii="Arial" w:hAnsi="Arial" w:cs="Arial"/>
        </w:rPr>
        <w:tab/>
        <w:t xml:space="preserve">Spring Valley in instances where shallow bedrock, </w:t>
      </w:r>
      <w:r w:rsidRPr="002D6D0F">
        <w:rPr>
          <w:rFonts w:ascii="Arial" w:hAnsi="Arial" w:cs="Arial"/>
        </w:rPr>
        <w:tab/>
        <w:t xml:space="preserve">water </w:t>
      </w:r>
      <w:r w:rsidR="0061311E">
        <w:rPr>
          <w:rFonts w:ascii="Arial" w:hAnsi="Arial" w:cs="Arial"/>
        </w:rPr>
        <w:tab/>
      </w:r>
      <w:r w:rsidRPr="002D6D0F">
        <w:rPr>
          <w:rFonts w:ascii="Arial" w:hAnsi="Arial" w:cs="Arial"/>
        </w:rPr>
        <w:t xml:space="preserve">courses, or other elements of the natural landscape </w:t>
      </w:r>
      <w:r w:rsidR="0061311E">
        <w:rPr>
          <w:rFonts w:ascii="Arial" w:hAnsi="Arial" w:cs="Arial"/>
        </w:rPr>
        <w:tab/>
      </w:r>
      <w:r w:rsidRPr="002D6D0F">
        <w:rPr>
          <w:rFonts w:ascii="Arial" w:hAnsi="Arial" w:cs="Arial"/>
        </w:rPr>
        <w:t xml:space="preserve">interfere with the ability to bury lines, or distance makes </w:t>
      </w:r>
      <w:r w:rsidR="0061311E">
        <w:rPr>
          <w:rFonts w:ascii="Arial" w:hAnsi="Arial" w:cs="Arial"/>
        </w:rPr>
        <w:tab/>
      </w:r>
      <w:r w:rsidRPr="002D6D0F">
        <w:rPr>
          <w:rFonts w:ascii="Arial" w:hAnsi="Arial" w:cs="Arial"/>
        </w:rPr>
        <w:t>undergrounding infeasible, at the discretion of the zoning</w:t>
      </w:r>
      <w:r w:rsidRPr="002D6D0F">
        <w:rPr>
          <w:rFonts w:ascii="Arial" w:hAnsi="Arial" w:cs="Arial"/>
          <w:spacing w:val="-13"/>
        </w:rPr>
        <w:t xml:space="preserve"> </w:t>
      </w:r>
      <w:r w:rsidR="0061311E">
        <w:rPr>
          <w:rFonts w:ascii="Arial" w:hAnsi="Arial" w:cs="Arial"/>
          <w:spacing w:val="-13"/>
        </w:rPr>
        <w:tab/>
      </w:r>
      <w:r w:rsidRPr="002D6D0F">
        <w:rPr>
          <w:rFonts w:ascii="Arial" w:hAnsi="Arial" w:cs="Arial"/>
        </w:rPr>
        <w:t>administrator.</w:t>
      </w:r>
    </w:p>
    <w:p w:rsidR="004048E2" w:rsidRPr="002D6D0F" w:rsidRDefault="004048E2" w:rsidP="004048E2">
      <w:pPr>
        <w:tabs>
          <w:tab w:val="left" w:pos="-90"/>
          <w:tab w:val="left" w:pos="2760"/>
          <w:tab w:val="left" w:pos="2761"/>
        </w:tabs>
        <w:ind w:left="2040" w:right="810"/>
        <w:jc w:val="both"/>
        <w:rPr>
          <w:rFonts w:ascii="Arial" w:hAnsi="Arial" w:cs="Arial"/>
        </w:rPr>
      </w:pPr>
      <w:r w:rsidRPr="002D6D0F">
        <w:rPr>
          <w:rFonts w:ascii="Arial" w:hAnsi="Arial" w:cs="Arial"/>
        </w:rPr>
        <w:t>7.</w:t>
      </w:r>
      <w:r w:rsidRPr="002D6D0F">
        <w:rPr>
          <w:rFonts w:ascii="Arial" w:hAnsi="Arial" w:cs="Arial"/>
          <w:b/>
        </w:rPr>
        <w:tab/>
        <w:t xml:space="preserve">Site Plan Required. </w:t>
      </w:r>
      <w:r w:rsidRPr="002D6D0F">
        <w:rPr>
          <w:rFonts w:ascii="Arial" w:hAnsi="Arial" w:cs="Arial"/>
        </w:rPr>
        <w:t xml:space="preserve">A detailed site plan for both existing </w:t>
      </w:r>
      <w:r w:rsidR="0061311E">
        <w:rPr>
          <w:rFonts w:ascii="Arial" w:hAnsi="Arial" w:cs="Arial"/>
        </w:rPr>
        <w:tab/>
      </w:r>
      <w:r w:rsidRPr="002D6D0F">
        <w:rPr>
          <w:rFonts w:ascii="Arial" w:hAnsi="Arial" w:cs="Arial"/>
        </w:rPr>
        <w:t>and proposed</w:t>
      </w:r>
      <w:r w:rsidR="00E62038">
        <w:rPr>
          <w:rFonts w:ascii="Arial" w:hAnsi="Arial" w:cs="Arial"/>
        </w:rPr>
        <w:t xml:space="preserve"> </w:t>
      </w:r>
      <w:r w:rsidRPr="002D6D0F">
        <w:rPr>
          <w:rFonts w:ascii="Arial" w:hAnsi="Arial" w:cs="Arial"/>
        </w:rPr>
        <w:t xml:space="preserve">conditions must be submitted, showing </w:t>
      </w:r>
      <w:r w:rsidR="0061311E">
        <w:rPr>
          <w:rFonts w:ascii="Arial" w:hAnsi="Arial" w:cs="Arial"/>
        </w:rPr>
        <w:tab/>
      </w:r>
      <w:r w:rsidRPr="002D6D0F">
        <w:rPr>
          <w:rFonts w:ascii="Arial" w:hAnsi="Arial" w:cs="Arial"/>
        </w:rPr>
        <w:t xml:space="preserve">location of all solar arrays, other structures, property lines, </w:t>
      </w:r>
      <w:r w:rsidR="0061311E">
        <w:rPr>
          <w:rFonts w:ascii="Arial" w:hAnsi="Arial" w:cs="Arial"/>
        </w:rPr>
        <w:tab/>
      </w:r>
      <w:r w:rsidRPr="002D6D0F">
        <w:rPr>
          <w:rFonts w:ascii="Arial" w:hAnsi="Arial" w:cs="Arial"/>
        </w:rPr>
        <w:t xml:space="preserve">rights-of-way, service </w:t>
      </w:r>
      <w:r w:rsidRPr="002D6D0F">
        <w:rPr>
          <w:rFonts w:ascii="Arial" w:hAnsi="Arial" w:cs="Arial"/>
        </w:rPr>
        <w:tab/>
        <w:t>roads,</w:t>
      </w:r>
      <w:r w:rsidR="00E62038">
        <w:rPr>
          <w:rFonts w:ascii="Arial" w:hAnsi="Arial" w:cs="Arial"/>
        </w:rPr>
        <w:t xml:space="preserve"> </w:t>
      </w:r>
      <w:r w:rsidRPr="002D6D0F">
        <w:rPr>
          <w:rFonts w:ascii="Arial" w:hAnsi="Arial" w:cs="Arial"/>
        </w:rPr>
        <w:t xml:space="preserve">floodplains, wetlands and </w:t>
      </w:r>
      <w:r w:rsidR="0061311E">
        <w:rPr>
          <w:rFonts w:ascii="Arial" w:hAnsi="Arial" w:cs="Arial"/>
        </w:rPr>
        <w:tab/>
      </w:r>
      <w:r w:rsidRPr="002D6D0F">
        <w:rPr>
          <w:rFonts w:ascii="Arial" w:hAnsi="Arial" w:cs="Arial"/>
        </w:rPr>
        <w:t xml:space="preserve">other protected natural resources, topography, electric </w:t>
      </w:r>
      <w:r w:rsidR="0061311E">
        <w:rPr>
          <w:rFonts w:ascii="Arial" w:hAnsi="Arial" w:cs="Arial"/>
        </w:rPr>
        <w:tab/>
      </w:r>
      <w:r w:rsidRPr="002D6D0F">
        <w:rPr>
          <w:rFonts w:ascii="Arial" w:hAnsi="Arial" w:cs="Arial"/>
        </w:rPr>
        <w:t>equipment,</w:t>
      </w:r>
      <w:r w:rsidR="00E62038">
        <w:rPr>
          <w:rFonts w:ascii="Arial" w:hAnsi="Arial" w:cs="Arial"/>
        </w:rPr>
        <w:t xml:space="preserve"> </w:t>
      </w:r>
      <w:r w:rsidRPr="002D6D0F">
        <w:rPr>
          <w:rFonts w:ascii="Arial" w:hAnsi="Arial" w:cs="Arial"/>
        </w:rPr>
        <w:t>and</w:t>
      </w:r>
      <w:r w:rsidR="00E62038">
        <w:rPr>
          <w:rFonts w:ascii="Arial" w:hAnsi="Arial" w:cs="Arial"/>
        </w:rPr>
        <w:t xml:space="preserve"> </w:t>
      </w:r>
      <w:r w:rsidRPr="002D6D0F">
        <w:rPr>
          <w:rFonts w:ascii="Arial" w:hAnsi="Arial" w:cs="Arial"/>
        </w:rPr>
        <w:t xml:space="preserve">all other characteristics requested by City </w:t>
      </w:r>
      <w:r w:rsidR="0061311E">
        <w:rPr>
          <w:rFonts w:ascii="Arial" w:hAnsi="Arial" w:cs="Arial"/>
        </w:rPr>
        <w:tab/>
      </w:r>
      <w:r w:rsidRPr="002D6D0F">
        <w:rPr>
          <w:rFonts w:ascii="Arial" w:hAnsi="Arial" w:cs="Arial"/>
        </w:rPr>
        <w:t xml:space="preserve">of </w:t>
      </w:r>
      <w:r w:rsidR="0061311E">
        <w:rPr>
          <w:rFonts w:ascii="Arial" w:hAnsi="Arial" w:cs="Arial"/>
        </w:rPr>
        <w:t xml:space="preserve"> </w:t>
      </w:r>
      <w:r w:rsidRPr="002D6D0F">
        <w:rPr>
          <w:rFonts w:ascii="Arial" w:hAnsi="Arial" w:cs="Arial"/>
        </w:rPr>
        <w:t xml:space="preserve">Spring Valley. The site plan should also show all </w:t>
      </w:r>
      <w:r w:rsidRPr="002D6D0F">
        <w:rPr>
          <w:rFonts w:ascii="Arial" w:hAnsi="Arial" w:cs="Arial"/>
        </w:rPr>
        <w:tab/>
        <w:t>zoning districts, and overlay</w:t>
      </w:r>
      <w:r w:rsidRPr="002D6D0F">
        <w:rPr>
          <w:rFonts w:ascii="Arial" w:hAnsi="Arial" w:cs="Arial"/>
          <w:spacing w:val="-3"/>
        </w:rPr>
        <w:t xml:space="preserve"> </w:t>
      </w:r>
      <w:r w:rsidRPr="002D6D0F">
        <w:rPr>
          <w:rFonts w:ascii="Arial" w:hAnsi="Arial" w:cs="Arial"/>
        </w:rPr>
        <w:t>districts.</w:t>
      </w:r>
    </w:p>
    <w:p w:rsidR="004048E2" w:rsidRPr="002D6D0F" w:rsidRDefault="004048E2" w:rsidP="004048E2">
      <w:pPr>
        <w:tabs>
          <w:tab w:val="left" w:pos="2760"/>
          <w:tab w:val="left" w:pos="2761"/>
        </w:tabs>
        <w:ind w:left="1980" w:right="860"/>
        <w:jc w:val="both"/>
        <w:rPr>
          <w:rFonts w:ascii="Arial" w:hAnsi="Arial" w:cs="Arial"/>
        </w:rPr>
      </w:pPr>
      <w:r w:rsidRPr="002D6D0F">
        <w:rPr>
          <w:rFonts w:ascii="Arial" w:hAnsi="Arial" w:cs="Arial"/>
        </w:rPr>
        <w:t>8.</w:t>
      </w:r>
      <w:r w:rsidRPr="002D6D0F">
        <w:rPr>
          <w:rFonts w:ascii="Arial" w:hAnsi="Arial" w:cs="Arial"/>
          <w:b/>
        </w:rPr>
        <w:tab/>
        <w:t xml:space="preserve">Aviation Protection. </w:t>
      </w:r>
      <w:r w:rsidRPr="002D6D0F">
        <w:rPr>
          <w:rFonts w:ascii="Arial" w:hAnsi="Arial" w:cs="Arial"/>
        </w:rPr>
        <w:t xml:space="preserve">For solar farms located within 500 </w:t>
      </w:r>
      <w:r w:rsidR="0061311E">
        <w:rPr>
          <w:rFonts w:ascii="Arial" w:hAnsi="Arial" w:cs="Arial"/>
        </w:rPr>
        <w:tab/>
      </w:r>
      <w:r w:rsidRPr="002D6D0F">
        <w:rPr>
          <w:rFonts w:ascii="Arial" w:hAnsi="Arial" w:cs="Arial"/>
        </w:rPr>
        <w:t xml:space="preserve">feet of an airport or within approach zones of an </w:t>
      </w:r>
      <w:r w:rsidRPr="002D6D0F">
        <w:rPr>
          <w:rFonts w:ascii="Arial" w:hAnsi="Arial" w:cs="Arial"/>
        </w:rPr>
        <w:tab/>
        <w:t>airport, the applicant must complete and</w:t>
      </w:r>
      <w:r w:rsidR="0061311E">
        <w:rPr>
          <w:rFonts w:ascii="Arial" w:hAnsi="Arial" w:cs="Arial"/>
        </w:rPr>
        <w:t xml:space="preserve"> </w:t>
      </w:r>
      <w:r w:rsidRPr="002D6D0F">
        <w:rPr>
          <w:rFonts w:ascii="Arial" w:hAnsi="Arial" w:cs="Arial"/>
        </w:rPr>
        <w:t xml:space="preserve">provide the </w:t>
      </w:r>
      <w:r w:rsidR="0061311E">
        <w:rPr>
          <w:rFonts w:ascii="Arial" w:hAnsi="Arial" w:cs="Arial"/>
        </w:rPr>
        <w:tab/>
      </w:r>
      <w:r w:rsidRPr="002D6D0F">
        <w:rPr>
          <w:rFonts w:ascii="Arial" w:hAnsi="Arial" w:cs="Arial"/>
        </w:rPr>
        <w:t xml:space="preserve">results of the Solar Glare Hazard Analysis Tool (SGHAT) </w:t>
      </w:r>
      <w:r w:rsidR="0061311E">
        <w:rPr>
          <w:rFonts w:ascii="Arial" w:hAnsi="Arial" w:cs="Arial"/>
        </w:rPr>
        <w:tab/>
      </w:r>
      <w:r w:rsidRPr="002D6D0F">
        <w:rPr>
          <w:rFonts w:ascii="Arial" w:hAnsi="Arial" w:cs="Arial"/>
        </w:rPr>
        <w:t xml:space="preserve">for the Airport Traffic Control </w:t>
      </w:r>
      <w:r w:rsidR="00475DA9" w:rsidRPr="002D6D0F">
        <w:rPr>
          <w:rFonts w:ascii="Arial" w:hAnsi="Arial" w:cs="Arial"/>
        </w:rPr>
        <w:tab/>
      </w:r>
      <w:r w:rsidRPr="002D6D0F">
        <w:rPr>
          <w:rFonts w:ascii="Arial" w:hAnsi="Arial" w:cs="Arial"/>
        </w:rPr>
        <w:t>Tower</w:t>
      </w:r>
      <w:r w:rsidR="0061311E">
        <w:rPr>
          <w:rFonts w:ascii="Arial" w:hAnsi="Arial" w:cs="Arial"/>
        </w:rPr>
        <w:t xml:space="preserve"> </w:t>
      </w:r>
      <w:r w:rsidRPr="002D6D0F">
        <w:rPr>
          <w:rFonts w:ascii="Arial" w:hAnsi="Arial" w:cs="Arial"/>
        </w:rPr>
        <w:t xml:space="preserve">cab and final </w:t>
      </w:r>
      <w:r w:rsidR="0061311E">
        <w:rPr>
          <w:rFonts w:ascii="Arial" w:hAnsi="Arial" w:cs="Arial"/>
        </w:rPr>
        <w:tab/>
      </w:r>
      <w:r w:rsidRPr="002D6D0F">
        <w:rPr>
          <w:rFonts w:ascii="Arial" w:hAnsi="Arial" w:cs="Arial"/>
        </w:rPr>
        <w:t xml:space="preserve">approach paths, consistent with the Interim Policy, FAA </w:t>
      </w:r>
      <w:r w:rsidR="0061311E">
        <w:rPr>
          <w:rFonts w:ascii="Arial" w:hAnsi="Arial" w:cs="Arial"/>
        </w:rPr>
        <w:tab/>
      </w:r>
      <w:r w:rsidRPr="002D6D0F">
        <w:rPr>
          <w:rFonts w:ascii="Arial" w:hAnsi="Arial" w:cs="Arial"/>
        </w:rPr>
        <w:t>R</w:t>
      </w:r>
      <w:r w:rsidR="00E62038">
        <w:rPr>
          <w:rFonts w:ascii="Arial" w:hAnsi="Arial" w:cs="Arial"/>
        </w:rPr>
        <w:t>eview of Solar Energy Projects o</w:t>
      </w:r>
      <w:r w:rsidRPr="002D6D0F">
        <w:rPr>
          <w:rFonts w:ascii="Arial" w:hAnsi="Arial" w:cs="Arial"/>
        </w:rPr>
        <w:t>n</w:t>
      </w:r>
      <w:r w:rsidR="00E62038">
        <w:rPr>
          <w:rFonts w:ascii="Arial" w:hAnsi="Arial" w:cs="Arial"/>
        </w:rPr>
        <w:t xml:space="preserve"> </w:t>
      </w:r>
      <w:r w:rsidRPr="002D6D0F">
        <w:rPr>
          <w:rFonts w:ascii="Arial" w:hAnsi="Arial" w:cs="Arial"/>
        </w:rPr>
        <w:t xml:space="preserve">Federally Obligated </w:t>
      </w:r>
      <w:r w:rsidR="0061311E">
        <w:rPr>
          <w:rFonts w:ascii="Arial" w:hAnsi="Arial" w:cs="Arial"/>
        </w:rPr>
        <w:tab/>
      </w:r>
      <w:r w:rsidRPr="002D6D0F">
        <w:rPr>
          <w:rFonts w:ascii="Arial" w:hAnsi="Arial" w:cs="Arial"/>
        </w:rPr>
        <w:t>Airports, or most recent version adopted by the</w:t>
      </w:r>
      <w:r w:rsidRPr="002D6D0F">
        <w:rPr>
          <w:rFonts w:ascii="Arial" w:hAnsi="Arial" w:cs="Arial"/>
          <w:spacing w:val="-7"/>
        </w:rPr>
        <w:t xml:space="preserve"> </w:t>
      </w:r>
      <w:r w:rsidRPr="002D6D0F">
        <w:rPr>
          <w:rFonts w:ascii="Arial" w:hAnsi="Arial" w:cs="Arial"/>
        </w:rPr>
        <w:t>FAA.</w:t>
      </w:r>
    </w:p>
    <w:p w:rsidR="004048E2" w:rsidRPr="002D6D0F" w:rsidRDefault="004048E2" w:rsidP="004048E2">
      <w:pPr>
        <w:tabs>
          <w:tab w:val="left" w:pos="2760"/>
          <w:tab w:val="left" w:pos="2761"/>
        </w:tabs>
        <w:ind w:left="1980" w:right="680"/>
        <w:jc w:val="both"/>
        <w:rPr>
          <w:rFonts w:ascii="Arial" w:hAnsi="Arial" w:cs="Arial"/>
        </w:rPr>
      </w:pPr>
      <w:r w:rsidRPr="002D6D0F">
        <w:rPr>
          <w:rFonts w:ascii="Arial" w:hAnsi="Arial" w:cs="Arial"/>
        </w:rPr>
        <w:t>9.</w:t>
      </w:r>
      <w:r w:rsidRPr="002D6D0F">
        <w:rPr>
          <w:rFonts w:ascii="Arial" w:hAnsi="Arial" w:cs="Arial"/>
          <w:b/>
        </w:rPr>
        <w:tab/>
        <w:t xml:space="preserve">Agricultural Protection. </w:t>
      </w:r>
      <w:r w:rsidRPr="002D6D0F">
        <w:rPr>
          <w:rFonts w:ascii="Arial" w:hAnsi="Arial" w:cs="Arial"/>
        </w:rPr>
        <w:t xml:space="preserve">Solar farms must comply </w:t>
      </w:r>
      <w:r w:rsidR="00475DA9" w:rsidRPr="002D6D0F">
        <w:rPr>
          <w:rFonts w:ascii="Arial" w:hAnsi="Arial" w:cs="Arial"/>
        </w:rPr>
        <w:tab/>
      </w:r>
      <w:r w:rsidRPr="002D6D0F">
        <w:rPr>
          <w:rFonts w:ascii="Arial" w:hAnsi="Arial" w:cs="Arial"/>
        </w:rPr>
        <w:t>with</w:t>
      </w:r>
      <w:r w:rsidR="00475DA9" w:rsidRPr="002D6D0F">
        <w:rPr>
          <w:rFonts w:ascii="Arial" w:hAnsi="Arial" w:cs="Arial"/>
        </w:rPr>
        <w:t xml:space="preserve"> </w:t>
      </w:r>
      <w:r w:rsidR="0061311E">
        <w:rPr>
          <w:rFonts w:ascii="Arial" w:hAnsi="Arial" w:cs="Arial"/>
        </w:rPr>
        <w:tab/>
      </w:r>
      <w:r w:rsidRPr="002D6D0F">
        <w:rPr>
          <w:rFonts w:ascii="Arial" w:hAnsi="Arial" w:cs="Arial"/>
        </w:rPr>
        <w:t>site assessment or soil identification standards that are</w:t>
      </w:r>
      <w:r w:rsidR="00475DA9" w:rsidRPr="002D6D0F">
        <w:rPr>
          <w:rFonts w:ascii="Arial" w:hAnsi="Arial" w:cs="Arial"/>
        </w:rPr>
        <w:t xml:space="preserve"> </w:t>
      </w:r>
      <w:r w:rsidR="0061311E">
        <w:rPr>
          <w:rFonts w:ascii="Arial" w:hAnsi="Arial" w:cs="Arial"/>
        </w:rPr>
        <w:tab/>
      </w:r>
      <w:r w:rsidRPr="002D6D0F">
        <w:rPr>
          <w:rFonts w:ascii="Arial" w:hAnsi="Arial" w:cs="Arial"/>
        </w:rPr>
        <w:t xml:space="preserve">intended to protect agricultural </w:t>
      </w:r>
      <w:r w:rsidRPr="002D6D0F">
        <w:rPr>
          <w:rFonts w:ascii="Arial" w:hAnsi="Arial" w:cs="Arial"/>
          <w:spacing w:val="-4"/>
        </w:rPr>
        <w:t xml:space="preserve">soils. </w:t>
      </w:r>
    </w:p>
    <w:p w:rsidR="00AA243B" w:rsidRPr="002D6D0F" w:rsidRDefault="004048E2" w:rsidP="004048E2">
      <w:pPr>
        <w:tabs>
          <w:tab w:val="left" w:pos="2761"/>
        </w:tabs>
        <w:ind w:left="1980" w:right="720"/>
        <w:jc w:val="both"/>
        <w:rPr>
          <w:rFonts w:ascii="Arial" w:hAnsi="Arial" w:cs="Arial"/>
          <w:b/>
        </w:rPr>
      </w:pPr>
      <w:r w:rsidRPr="002D6D0F">
        <w:rPr>
          <w:rFonts w:ascii="Arial" w:hAnsi="Arial" w:cs="Arial"/>
        </w:rPr>
        <w:t>10.</w:t>
      </w:r>
      <w:r w:rsidRPr="002D6D0F">
        <w:rPr>
          <w:rFonts w:ascii="Arial" w:hAnsi="Arial" w:cs="Arial"/>
          <w:b/>
        </w:rPr>
        <w:tab/>
      </w:r>
      <w:r w:rsidR="00AA243B" w:rsidRPr="002D6D0F">
        <w:rPr>
          <w:rFonts w:ascii="Arial" w:hAnsi="Arial" w:cs="Arial"/>
          <w:b/>
        </w:rPr>
        <w:t xml:space="preserve">Nuisance/Aesthetic Standards. </w:t>
      </w:r>
      <w:r w:rsidR="00AA243B" w:rsidRPr="002D6D0F">
        <w:rPr>
          <w:rFonts w:ascii="Arial" w:hAnsi="Arial" w:cs="Arial"/>
        </w:rPr>
        <w:t xml:space="preserve">If any solar garden abuts </w:t>
      </w:r>
      <w:r w:rsidR="0061311E">
        <w:rPr>
          <w:rFonts w:ascii="Arial" w:hAnsi="Arial" w:cs="Arial"/>
        </w:rPr>
        <w:tab/>
      </w:r>
      <w:r w:rsidR="00AA243B" w:rsidRPr="002D6D0F">
        <w:rPr>
          <w:rFonts w:ascii="Arial" w:hAnsi="Arial" w:cs="Arial"/>
        </w:rPr>
        <w:t>other residential uses, the special use permit</w:t>
      </w:r>
      <w:r w:rsidR="0061311E">
        <w:rPr>
          <w:rFonts w:ascii="Arial" w:hAnsi="Arial" w:cs="Arial"/>
        </w:rPr>
        <w:t xml:space="preserve"> </w:t>
      </w:r>
      <w:r w:rsidR="00AA243B" w:rsidRPr="002D6D0F">
        <w:rPr>
          <w:rFonts w:ascii="Arial" w:hAnsi="Arial" w:cs="Arial"/>
        </w:rPr>
        <w:t>must</w:t>
      </w:r>
      <w:r w:rsidR="00E62038">
        <w:rPr>
          <w:rFonts w:ascii="Arial" w:hAnsi="Arial" w:cs="Arial"/>
        </w:rPr>
        <w:t xml:space="preserve"> </w:t>
      </w:r>
      <w:r w:rsidR="00AA243B" w:rsidRPr="002D6D0F">
        <w:rPr>
          <w:rFonts w:ascii="Arial" w:hAnsi="Arial" w:cs="Arial"/>
        </w:rPr>
        <w:t xml:space="preserve">take </w:t>
      </w:r>
      <w:r w:rsidR="0061311E">
        <w:rPr>
          <w:rFonts w:ascii="Arial" w:hAnsi="Arial" w:cs="Arial"/>
        </w:rPr>
        <w:tab/>
      </w:r>
      <w:r w:rsidR="00E62038">
        <w:rPr>
          <w:rFonts w:ascii="Arial" w:hAnsi="Arial" w:cs="Arial"/>
        </w:rPr>
        <w:t>i</w:t>
      </w:r>
      <w:r w:rsidR="00AA243B" w:rsidRPr="002D6D0F">
        <w:rPr>
          <w:rFonts w:ascii="Arial" w:hAnsi="Arial" w:cs="Arial"/>
        </w:rPr>
        <w:t xml:space="preserve">nto consideration reflective glare, weed control and </w:t>
      </w:r>
      <w:r w:rsidR="0061311E">
        <w:rPr>
          <w:rFonts w:ascii="Arial" w:hAnsi="Arial" w:cs="Arial"/>
        </w:rPr>
        <w:tab/>
      </w:r>
      <w:r w:rsidR="00AA243B" w:rsidRPr="002D6D0F">
        <w:rPr>
          <w:rFonts w:ascii="Arial" w:hAnsi="Arial" w:cs="Arial"/>
        </w:rPr>
        <w:t xml:space="preserve">potential aesthetic screening so as to minimize the </w:t>
      </w:r>
      <w:r w:rsidR="0061311E">
        <w:rPr>
          <w:rFonts w:ascii="Arial" w:hAnsi="Arial" w:cs="Arial"/>
        </w:rPr>
        <w:tab/>
      </w:r>
      <w:r w:rsidR="00AA243B" w:rsidRPr="002D6D0F">
        <w:rPr>
          <w:rFonts w:ascii="Arial" w:hAnsi="Arial" w:cs="Arial"/>
        </w:rPr>
        <w:t>adverse impact upon surrounding residential uses.</w:t>
      </w:r>
    </w:p>
    <w:p w:rsidR="004048E2" w:rsidRPr="002D6D0F" w:rsidRDefault="00AA243B" w:rsidP="00DE3907">
      <w:pPr>
        <w:tabs>
          <w:tab w:val="left" w:pos="1260"/>
          <w:tab w:val="left" w:pos="2761"/>
        </w:tabs>
        <w:ind w:left="1980" w:right="690"/>
        <w:jc w:val="both"/>
        <w:rPr>
          <w:rFonts w:ascii="Arial" w:hAnsi="Arial" w:cs="Arial"/>
        </w:rPr>
      </w:pPr>
      <w:r w:rsidRPr="002D6D0F">
        <w:rPr>
          <w:rFonts w:ascii="Arial" w:hAnsi="Arial" w:cs="Arial"/>
        </w:rPr>
        <w:lastRenderedPageBreak/>
        <w:t>11.</w:t>
      </w:r>
      <w:r w:rsidRPr="002D6D0F">
        <w:rPr>
          <w:rFonts w:ascii="Arial" w:hAnsi="Arial" w:cs="Arial"/>
          <w:b/>
        </w:rPr>
        <w:tab/>
      </w:r>
      <w:r w:rsidR="004048E2" w:rsidRPr="002D6D0F">
        <w:rPr>
          <w:rFonts w:ascii="Arial" w:hAnsi="Arial" w:cs="Arial"/>
          <w:b/>
        </w:rPr>
        <w:t xml:space="preserve">Decommissioning. </w:t>
      </w:r>
      <w:r w:rsidR="004048E2" w:rsidRPr="002D6D0F">
        <w:rPr>
          <w:rFonts w:ascii="Arial" w:hAnsi="Arial" w:cs="Arial"/>
        </w:rPr>
        <w:t xml:space="preserve">A decommissioning plan shall be </w:t>
      </w:r>
      <w:r w:rsidR="0061311E">
        <w:rPr>
          <w:rFonts w:ascii="Arial" w:hAnsi="Arial" w:cs="Arial"/>
        </w:rPr>
        <w:tab/>
      </w:r>
      <w:r w:rsidR="004048E2" w:rsidRPr="002D6D0F">
        <w:rPr>
          <w:rFonts w:ascii="Arial" w:hAnsi="Arial" w:cs="Arial"/>
        </w:rPr>
        <w:t>required to ensure</w:t>
      </w:r>
      <w:r w:rsidR="00E62038">
        <w:rPr>
          <w:rFonts w:ascii="Arial" w:hAnsi="Arial" w:cs="Arial"/>
        </w:rPr>
        <w:t xml:space="preserve"> </w:t>
      </w:r>
      <w:r w:rsidR="004048E2" w:rsidRPr="002D6D0F">
        <w:rPr>
          <w:rFonts w:ascii="Arial" w:hAnsi="Arial" w:cs="Arial"/>
        </w:rPr>
        <w:t xml:space="preserve">that facilities are properly </w:t>
      </w:r>
      <w:r w:rsidR="004048E2" w:rsidRPr="002D6D0F">
        <w:rPr>
          <w:rFonts w:ascii="Arial" w:hAnsi="Arial" w:cs="Arial"/>
        </w:rPr>
        <w:tab/>
        <w:t>removed after their useful</w:t>
      </w:r>
      <w:r w:rsidR="004048E2" w:rsidRPr="002D6D0F">
        <w:rPr>
          <w:rFonts w:ascii="Arial" w:hAnsi="Arial" w:cs="Arial"/>
          <w:spacing w:val="-8"/>
        </w:rPr>
        <w:t xml:space="preserve"> </w:t>
      </w:r>
      <w:r w:rsidR="004048E2" w:rsidRPr="002D6D0F">
        <w:rPr>
          <w:rFonts w:ascii="Arial" w:hAnsi="Arial" w:cs="Arial"/>
        </w:rPr>
        <w:t xml:space="preserve">life. Decommissioning of solar </w:t>
      </w:r>
      <w:r w:rsidR="0061311E">
        <w:rPr>
          <w:rFonts w:ascii="Arial" w:hAnsi="Arial" w:cs="Arial"/>
        </w:rPr>
        <w:tab/>
      </w:r>
      <w:r w:rsidR="004048E2" w:rsidRPr="002D6D0F">
        <w:rPr>
          <w:rFonts w:ascii="Arial" w:hAnsi="Arial" w:cs="Arial"/>
        </w:rPr>
        <w:t>panels must occur in the event they are not in</w:t>
      </w:r>
      <w:r w:rsidR="00E62038">
        <w:rPr>
          <w:rFonts w:ascii="Arial" w:hAnsi="Arial" w:cs="Arial"/>
        </w:rPr>
        <w:t xml:space="preserve"> </w:t>
      </w:r>
      <w:r w:rsidR="004048E2" w:rsidRPr="002D6D0F">
        <w:rPr>
          <w:rFonts w:ascii="Arial" w:hAnsi="Arial" w:cs="Arial"/>
        </w:rPr>
        <w:t xml:space="preserve">use for 12 </w:t>
      </w:r>
      <w:r w:rsidR="0061311E">
        <w:rPr>
          <w:rFonts w:ascii="Arial" w:hAnsi="Arial" w:cs="Arial"/>
        </w:rPr>
        <w:tab/>
      </w:r>
      <w:r w:rsidR="004048E2" w:rsidRPr="002D6D0F">
        <w:rPr>
          <w:rFonts w:ascii="Arial" w:hAnsi="Arial" w:cs="Arial"/>
        </w:rPr>
        <w:t xml:space="preserve">consecutive months. The plan shall include </w:t>
      </w:r>
      <w:r w:rsidR="004048E2" w:rsidRPr="002D6D0F">
        <w:rPr>
          <w:rFonts w:ascii="Arial" w:hAnsi="Arial" w:cs="Arial"/>
        </w:rPr>
        <w:tab/>
        <w:t xml:space="preserve">provisions for </w:t>
      </w:r>
      <w:r w:rsidR="00EA2554">
        <w:rPr>
          <w:rFonts w:ascii="Arial" w:hAnsi="Arial" w:cs="Arial"/>
        </w:rPr>
        <w:t xml:space="preserve"> </w:t>
      </w:r>
      <w:r w:rsidR="0061311E">
        <w:rPr>
          <w:rFonts w:ascii="Arial" w:hAnsi="Arial" w:cs="Arial"/>
        </w:rPr>
        <w:tab/>
      </w:r>
      <w:r w:rsidR="004048E2" w:rsidRPr="002D6D0F">
        <w:rPr>
          <w:rFonts w:ascii="Arial" w:hAnsi="Arial" w:cs="Arial"/>
        </w:rPr>
        <w:t xml:space="preserve">removal of all </w:t>
      </w:r>
      <w:r w:rsidR="00EA2554">
        <w:rPr>
          <w:rFonts w:ascii="Arial" w:hAnsi="Arial" w:cs="Arial"/>
        </w:rPr>
        <w:t xml:space="preserve"> </w:t>
      </w:r>
      <w:r w:rsidR="004048E2" w:rsidRPr="002D6D0F">
        <w:rPr>
          <w:rFonts w:ascii="Arial" w:hAnsi="Arial" w:cs="Arial"/>
        </w:rPr>
        <w:t xml:space="preserve">structures and </w:t>
      </w:r>
      <w:r w:rsidR="004048E2" w:rsidRPr="002D6D0F">
        <w:rPr>
          <w:rFonts w:ascii="Arial" w:hAnsi="Arial" w:cs="Arial"/>
        </w:rPr>
        <w:tab/>
        <w:t xml:space="preserve">foundations, </w:t>
      </w:r>
      <w:r w:rsidR="00EA2554">
        <w:rPr>
          <w:rFonts w:ascii="Arial" w:hAnsi="Arial" w:cs="Arial"/>
        </w:rPr>
        <w:t>r</w:t>
      </w:r>
      <w:r w:rsidR="004048E2" w:rsidRPr="002D6D0F">
        <w:rPr>
          <w:rFonts w:ascii="Arial" w:hAnsi="Arial" w:cs="Arial"/>
        </w:rPr>
        <w:t xml:space="preserve">estoration of </w:t>
      </w:r>
      <w:r w:rsidR="0061311E">
        <w:rPr>
          <w:rFonts w:ascii="Arial" w:hAnsi="Arial" w:cs="Arial"/>
        </w:rPr>
        <w:tab/>
      </w:r>
      <w:r w:rsidR="004048E2" w:rsidRPr="002D6D0F">
        <w:rPr>
          <w:rFonts w:ascii="Arial" w:hAnsi="Arial" w:cs="Arial"/>
        </w:rPr>
        <w:t xml:space="preserve">soil and vegetation and a plan ensuring financial resources </w:t>
      </w:r>
      <w:r w:rsidR="0061311E">
        <w:rPr>
          <w:rFonts w:ascii="Arial" w:hAnsi="Arial" w:cs="Arial"/>
        </w:rPr>
        <w:tab/>
      </w:r>
      <w:r w:rsidR="004048E2" w:rsidRPr="002D6D0F">
        <w:rPr>
          <w:rFonts w:ascii="Arial" w:hAnsi="Arial" w:cs="Arial"/>
        </w:rPr>
        <w:t xml:space="preserve">will be available to </w:t>
      </w:r>
      <w:r w:rsidR="00EA2554">
        <w:rPr>
          <w:rFonts w:ascii="Arial" w:hAnsi="Arial" w:cs="Arial"/>
        </w:rPr>
        <w:t xml:space="preserve"> </w:t>
      </w:r>
      <w:r w:rsidR="004048E2" w:rsidRPr="002D6D0F">
        <w:rPr>
          <w:rFonts w:ascii="Arial" w:hAnsi="Arial" w:cs="Arial"/>
        </w:rPr>
        <w:t xml:space="preserve">fully decommission the site. Disposal of </w:t>
      </w:r>
      <w:r w:rsidR="0061311E">
        <w:rPr>
          <w:rFonts w:ascii="Arial" w:hAnsi="Arial" w:cs="Arial"/>
        </w:rPr>
        <w:tab/>
      </w:r>
      <w:r w:rsidR="004048E2" w:rsidRPr="002D6D0F">
        <w:rPr>
          <w:rFonts w:ascii="Arial" w:hAnsi="Arial" w:cs="Arial"/>
        </w:rPr>
        <w:t>structures and/or foundations</w:t>
      </w:r>
      <w:r w:rsidR="00EA2554">
        <w:rPr>
          <w:rFonts w:ascii="Arial" w:hAnsi="Arial" w:cs="Arial"/>
        </w:rPr>
        <w:t xml:space="preserve"> </w:t>
      </w:r>
      <w:r w:rsidR="004048E2" w:rsidRPr="002D6D0F">
        <w:rPr>
          <w:rFonts w:ascii="Arial" w:hAnsi="Arial" w:cs="Arial"/>
        </w:rPr>
        <w:t xml:space="preserve">shall meet the provisions of </w:t>
      </w:r>
      <w:r w:rsidR="0061311E">
        <w:rPr>
          <w:rFonts w:ascii="Arial" w:hAnsi="Arial" w:cs="Arial"/>
        </w:rPr>
        <w:tab/>
      </w:r>
      <w:r w:rsidR="004048E2" w:rsidRPr="002D6D0F">
        <w:rPr>
          <w:rFonts w:ascii="Arial" w:hAnsi="Arial" w:cs="Arial"/>
        </w:rPr>
        <w:t xml:space="preserve">the City of Spring Valley Solid Waste Ordinance. City of </w:t>
      </w:r>
      <w:r w:rsidR="0061311E">
        <w:rPr>
          <w:rFonts w:ascii="Arial" w:hAnsi="Arial" w:cs="Arial"/>
        </w:rPr>
        <w:tab/>
      </w:r>
      <w:r w:rsidR="004048E2" w:rsidRPr="002D6D0F">
        <w:rPr>
          <w:rFonts w:ascii="Arial" w:hAnsi="Arial" w:cs="Arial"/>
        </w:rPr>
        <w:t xml:space="preserve">Spring Valley </w:t>
      </w:r>
      <w:r w:rsidR="00AE7B9B" w:rsidRPr="002D6D0F">
        <w:rPr>
          <w:rFonts w:ascii="Arial" w:hAnsi="Arial" w:cs="Arial"/>
        </w:rPr>
        <w:t>shall</w:t>
      </w:r>
      <w:r w:rsidR="004048E2" w:rsidRPr="002D6D0F">
        <w:rPr>
          <w:rFonts w:ascii="Arial" w:hAnsi="Arial" w:cs="Arial"/>
        </w:rPr>
        <w:t xml:space="preserve"> require the posting of a bond,</w:t>
      </w:r>
      <w:r w:rsidR="00EA2554">
        <w:rPr>
          <w:rFonts w:ascii="Arial" w:hAnsi="Arial" w:cs="Arial"/>
        </w:rPr>
        <w:t xml:space="preserve"> </w:t>
      </w:r>
      <w:r w:rsidR="004048E2" w:rsidRPr="002D6D0F">
        <w:rPr>
          <w:rFonts w:ascii="Arial" w:hAnsi="Arial" w:cs="Arial"/>
        </w:rPr>
        <w:t xml:space="preserve">letter of </w:t>
      </w:r>
      <w:r w:rsidR="0061311E">
        <w:rPr>
          <w:rFonts w:ascii="Arial" w:hAnsi="Arial" w:cs="Arial"/>
        </w:rPr>
        <w:tab/>
      </w:r>
      <w:r w:rsidR="004048E2" w:rsidRPr="002D6D0F">
        <w:rPr>
          <w:rFonts w:ascii="Arial" w:hAnsi="Arial" w:cs="Arial"/>
        </w:rPr>
        <w:t xml:space="preserve">credit or the establishment of an escrow account to ensure </w:t>
      </w:r>
      <w:r w:rsidR="0061311E">
        <w:rPr>
          <w:rFonts w:ascii="Arial" w:hAnsi="Arial" w:cs="Arial"/>
        </w:rPr>
        <w:tab/>
      </w:r>
      <w:r w:rsidR="004048E2" w:rsidRPr="002D6D0F">
        <w:rPr>
          <w:rFonts w:ascii="Arial" w:hAnsi="Arial" w:cs="Arial"/>
        </w:rPr>
        <w:t>proper decommissioning</w:t>
      </w:r>
      <w:r w:rsidR="00AE7B9B" w:rsidRPr="002D6D0F">
        <w:rPr>
          <w:rFonts w:ascii="Arial" w:hAnsi="Arial" w:cs="Arial"/>
        </w:rPr>
        <w:t xml:space="preserve"> unless specifically waived by the </w:t>
      </w:r>
      <w:r w:rsidR="0061311E">
        <w:rPr>
          <w:rFonts w:ascii="Arial" w:hAnsi="Arial" w:cs="Arial"/>
        </w:rPr>
        <w:tab/>
      </w:r>
      <w:r w:rsidR="00AE7B9B" w:rsidRPr="002D6D0F">
        <w:rPr>
          <w:rFonts w:ascii="Arial" w:hAnsi="Arial" w:cs="Arial"/>
        </w:rPr>
        <w:t xml:space="preserve">Spring Valley City Council in </w:t>
      </w:r>
      <w:r w:rsidR="00AE7B9B" w:rsidRPr="002D6D0F">
        <w:rPr>
          <w:rFonts w:ascii="Arial" w:hAnsi="Arial" w:cs="Arial"/>
        </w:rPr>
        <w:tab/>
        <w:t xml:space="preserve">the ordinance authorizing the </w:t>
      </w:r>
      <w:r w:rsidR="0061311E">
        <w:rPr>
          <w:rFonts w:ascii="Arial" w:hAnsi="Arial" w:cs="Arial"/>
        </w:rPr>
        <w:tab/>
      </w:r>
      <w:r w:rsidR="00AE7B9B" w:rsidRPr="002D6D0F">
        <w:rPr>
          <w:rFonts w:ascii="Arial" w:hAnsi="Arial" w:cs="Arial"/>
        </w:rPr>
        <w:t>issuance of the special use permit</w:t>
      </w:r>
      <w:r w:rsidR="004048E2" w:rsidRPr="002D6D0F">
        <w:rPr>
          <w:rFonts w:ascii="Arial" w:hAnsi="Arial" w:cs="Arial"/>
        </w:rPr>
        <w:t>.</w:t>
      </w:r>
    </w:p>
    <w:p w:rsidR="004048E2" w:rsidRPr="002D6D0F" w:rsidRDefault="00EA2554" w:rsidP="003E3B40">
      <w:pPr>
        <w:tabs>
          <w:tab w:val="left" w:pos="1680"/>
          <w:tab w:val="left" w:pos="1681"/>
        </w:tabs>
        <w:spacing w:before="51"/>
        <w:ind w:left="1202" w:right="510"/>
        <w:jc w:val="both"/>
        <w:rPr>
          <w:rFonts w:ascii="Arial" w:hAnsi="Arial" w:cs="Arial"/>
        </w:rPr>
      </w:pPr>
      <w:r>
        <w:rPr>
          <w:rFonts w:ascii="Arial" w:hAnsi="Arial" w:cs="Arial"/>
          <w:b/>
        </w:rPr>
        <w:t>5</w:t>
      </w:r>
      <w:r w:rsidR="004048E2" w:rsidRPr="002D6D0F">
        <w:rPr>
          <w:rFonts w:ascii="Arial" w:hAnsi="Arial" w:cs="Arial"/>
          <w:b/>
        </w:rPr>
        <w:t>.</w:t>
      </w:r>
      <w:r w:rsidR="004048E2" w:rsidRPr="002D6D0F">
        <w:rPr>
          <w:rFonts w:ascii="Arial" w:hAnsi="Arial" w:cs="Arial"/>
          <w:b/>
        </w:rPr>
        <w:tab/>
        <w:t>Conditional Accessory Uses.</w:t>
      </w:r>
      <w:r w:rsidR="003E3B40" w:rsidRPr="002D6D0F">
        <w:rPr>
          <w:rFonts w:ascii="Arial" w:hAnsi="Arial" w:cs="Arial"/>
          <w:b/>
        </w:rPr>
        <w:t xml:space="preserve"> </w:t>
      </w:r>
      <w:r w:rsidR="004048E2" w:rsidRPr="002D6D0F">
        <w:rPr>
          <w:rFonts w:ascii="Arial" w:hAnsi="Arial" w:cs="Arial"/>
        </w:rPr>
        <w:t>City</w:t>
      </w:r>
      <w:r w:rsidR="003E3B40" w:rsidRPr="002D6D0F">
        <w:rPr>
          <w:rFonts w:ascii="Arial" w:hAnsi="Arial" w:cs="Arial"/>
        </w:rPr>
        <w:t xml:space="preserve"> </w:t>
      </w:r>
      <w:r w:rsidR="004048E2" w:rsidRPr="002D6D0F">
        <w:rPr>
          <w:rFonts w:ascii="Arial" w:hAnsi="Arial" w:cs="Arial"/>
        </w:rPr>
        <w:t xml:space="preserve">of Spring Valley encourages the </w:t>
      </w:r>
      <w:r>
        <w:rPr>
          <w:rFonts w:ascii="Arial" w:hAnsi="Arial" w:cs="Arial"/>
        </w:rPr>
        <w:tab/>
      </w:r>
      <w:r w:rsidR="004048E2" w:rsidRPr="002D6D0F">
        <w:rPr>
          <w:rFonts w:ascii="Arial" w:hAnsi="Arial" w:cs="Arial"/>
        </w:rPr>
        <w:t xml:space="preserve">installation of productive solar energy systems and recognizes that a </w:t>
      </w:r>
      <w:r>
        <w:rPr>
          <w:rFonts w:ascii="Arial" w:hAnsi="Arial" w:cs="Arial"/>
        </w:rPr>
        <w:tab/>
      </w:r>
      <w:r w:rsidR="004048E2" w:rsidRPr="002D6D0F">
        <w:rPr>
          <w:rFonts w:ascii="Arial" w:hAnsi="Arial" w:cs="Arial"/>
        </w:rPr>
        <w:t xml:space="preserve">balance must be achieved between character and aesthetic </w:t>
      </w:r>
      <w:r>
        <w:rPr>
          <w:rFonts w:ascii="Arial" w:hAnsi="Arial" w:cs="Arial"/>
        </w:rPr>
        <w:tab/>
      </w:r>
      <w:r w:rsidR="004048E2" w:rsidRPr="002D6D0F">
        <w:rPr>
          <w:rFonts w:ascii="Arial" w:hAnsi="Arial" w:cs="Arial"/>
        </w:rPr>
        <w:t xml:space="preserve">considerations and the reasonable desire of building owners to harvest </w:t>
      </w:r>
      <w:r>
        <w:rPr>
          <w:rFonts w:ascii="Arial" w:hAnsi="Arial" w:cs="Arial"/>
        </w:rPr>
        <w:tab/>
      </w:r>
      <w:r w:rsidR="004048E2" w:rsidRPr="002D6D0F">
        <w:rPr>
          <w:rFonts w:ascii="Arial" w:hAnsi="Arial" w:cs="Arial"/>
        </w:rPr>
        <w:t xml:space="preserve">their renewable energy resources. Where the applicant demonstrates </w:t>
      </w:r>
      <w:r>
        <w:rPr>
          <w:rFonts w:ascii="Arial" w:hAnsi="Arial" w:cs="Arial"/>
        </w:rPr>
        <w:tab/>
      </w:r>
      <w:r w:rsidR="004048E2" w:rsidRPr="002D6D0F">
        <w:rPr>
          <w:rFonts w:ascii="Arial" w:hAnsi="Arial" w:cs="Arial"/>
        </w:rPr>
        <w:t>that the standards in Section 3. A., B.,</w:t>
      </w:r>
      <w:r w:rsidR="004048E2" w:rsidRPr="002D6D0F">
        <w:rPr>
          <w:rFonts w:ascii="Arial" w:hAnsi="Arial" w:cs="Arial"/>
          <w:spacing w:val="-18"/>
        </w:rPr>
        <w:t xml:space="preserve"> </w:t>
      </w:r>
      <w:r w:rsidR="004048E2" w:rsidRPr="002D6D0F">
        <w:rPr>
          <w:rFonts w:ascii="Arial" w:hAnsi="Arial" w:cs="Arial"/>
        </w:rPr>
        <w:t xml:space="preserve">or C. cannot be met without </w:t>
      </w:r>
      <w:r w:rsidR="004048E2" w:rsidRPr="002D6D0F">
        <w:rPr>
          <w:rFonts w:ascii="Arial" w:hAnsi="Arial" w:cs="Arial"/>
        </w:rPr>
        <w:tab/>
        <w:t>diminishing, as defined below, the minimum reasonable</w:t>
      </w:r>
      <w:r w:rsidR="003E3B40" w:rsidRPr="002D6D0F">
        <w:rPr>
          <w:rFonts w:ascii="Arial" w:hAnsi="Arial" w:cs="Arial"/>
        </w:rPr>
        <w:t xml:space="preserve"> perform</w:t>
      </w:r>
      <w:r w:rsidR="004048E2" w:rsidRPr="002D6D0F">
        <w:rPr>
          <w:rFonts w:ascii="Arial" w:hAnsi="Arial" w:cs="Arial"/>
        </w:rPr>
        <w:t xml:space="preserve">ance of </w:t>
      </w:r>
      <w:r>
        <w:rPr>
          <w:rFonts w:ascii="Arial" w:hAnsi="Arial" w:cs="Arial"/>
        </w:rPr>
        <w:tab/>
      </w:r>
      <w:r w:rsidR="004048E2" w:rsidRPr="002D6D0F">
        <w:rPr>
          <w:rFonts w:ascii="Arial" w:hAnsi="Arial" w:cs="Arial"/>
        </w:rPr>
        <w:t xml:space="preserve">the solar energy system, the applicant may request and the City of </w:t>
      </w:r>
      <w:r>
        <w:rPr>
          <w:rFonts w:ascii="Arial" w:hAnsi="Arial" w:cs="Arial"/>
        </w:rPr>
        <w:tab/>
      </w:r>
      <w:r w:rsidR="004048E2" w:rsidRPr="002D6D0F">
        <w:rPr>
          <w:rFonts w:ascii="Arial" w:hAnsi="Arial" w:cs="Arial"/>
        </w:rPr>
        <w:t xml:space="preserve">Spring Valley may grant </w:t>
      </w:r>
      <w:r w:rsidR="003E3B40" w:rsidRPr="002D6D0F">
        <w:rPr>
          <w:rFonts w:ascii="Arial" w:hAnsi="Arial" w:cs="Arial"/>
        </w:rPr>
        <w:t xml:space="preserve">a </w:t>
      </w:r>
      <w:r w:rsidR="004048E2" w:rsidRPr="002D6D0F">
        <w:rPr>
          <w:rFonts w:ascii="Arial" w:hAnsi="Arial" w:cs="Arial"/>
        </w:rPr>
        <w:t>special use</w:t>
      </w:r>
      <w:r w:rsidR="003E3B40" w:rsidRPr="002D6D0F">
        <w:rPr>
          <w:rFonts w:ascii="Arial" w:hAnsi="Arial" w:cs="Arial"/>
        </w:rPr>
        <w:t xml:space="preserve"> permit to the applicant as part of </w:t>
      </w:r>
      <w:r>
        <w:rPr>
          <w:rFonts w:ascii="Arial" w:hAnsi="Arial" w:cs="Arial"/>
        </w:rPr>
        <w:tab/>
      </w:r>
      <w:r w:rsidR="003E3B40" w:rsidRPr="002D6D0F">
        <w:rPr>
          <w:rFonts w:ascii="Arial" w:hAnsi="Arial" w:cs="Arial"/>
        </w:rPr>
        <w:t xml:space="preserve">the permitting process. A special use permit may be granted, if the </w:t>
      </w:r>
      <w:r>
        <w:rPr>
          <w:rFonts w:ascii="Arial" w:hAnsi="Arial" w:cs="Arial"/>
        </w:rPr>
        <w:tab/>
      </w:r>
      <w:r w:rsidR="003E3B40" w:rsidRPr="002D6D0F">
        <w:rPr>
          <w:rFonts w:ascii="Arial" w:hAnsi="Arial" w:cs="Arial"/>
        </w:rPr>
        <w:t>following standards are met.</w:t>
      </w:r>
    </w:p>
    <w:p w:rsidR="004048E2" w:rsidRPr="002D6D0F" w:rsidRDefault="004048E2" w:rsidP="004048E2">
      <w:pPr>
        <w:tabs>
          <w:tab w:val="left" w:pos="1350"/>
          <w:tab w:val="left" w:pos="1681"/>
        </w:tabs>
        <w:spacing w:before="118"/>
        <w:ind w:left="1320" w:right="450"/>
        <w:jc w:val="both"/>
        <w:rPr>
          <w:rFonts w:ascii="Arial" w:hAnsi="Arial" w:cs="Arial"/>
        </w:rPr>
      </w:pPr>
      <w:r w:rsidRPr="002D6D0F">
        <w:rPr>
          <w:rFonts w:ascii="Arial" w:hAnsi="Arial" w:cs="Arial"/>
          <w:b/>
        </w:rPr>
        <w:t>A.</w:t>
      </w:r>
      <w:r w:rsidRPr="002D6D0F">
        <w:rPr>
          <w:rFonts w:ascii="Arial" w:hAnsi="Arial" w:cs="Arial"/>
        </w:rPr>
        <w:tab/>
        <w:t>Minimum Performance, Defined:</w:t>
      </w:r>
      <w:r w:rsidRPr="002D6D0F">
        <w:rPr>
          <w:rFonts w:ascii="Arial" w:hAnsi="Arial" w:cs="Arial"/>
          <w:b/>
        </w:rPr>
        <w:t xml:space="preserve"> </w:t>
      </w:r>
      <w:r w:rsidRPr="002D6D0F">
        <w:rPr>
          <w:rFonts w:ascii="Arial" w:hAnsi="Arial" w:cs="Arial"/>
        </w:rPr>
        <w:t>The following design thresholds</w:t>
      </w:r>
      <w:r w:rsidRPr="002D6D0F">
        <w:rPr>
          <w:rFonts w:ascii="Arial" w:hAnsi="Arial" w:cs="Arial"/>
        </w:rPr>
        <w:tab/>
      </w:r>
      <w:r w:rsidRPr="002D6D0F">
        <w:rPr>
          <w:rFonts w:ascii="Arial" w:hAnsi="Arial" w:cs="Arial"/>
        </w:rPr>
        <w:tab/>
      </w:r>
      <w:r w:rsidR="00EA2554">
        <w:rPr>
          <w:rFonts w:ascii="Arial" w:hAnsi="Arial" w:cs="Arial"/>
        </w:rPr>
        <w:tab/>
      </w:r>
      <w:r w:rsidRPr="002D6D0F">
        <w:rPr>
          <w:rFonts w:ascii="Arial" w:hAnsi="Arial" w:cs="Arial"/>
        </w:rPr>
        <w:t>are necessary for efficient operation of a solar energy</w:t>
      </w:r>
      <w:r w:rsidRPr="002D6D0F">
        <w:rPr>
          <w:rFonts w:ascii="Arial" w:hAnsi="Arial" w:cs="Arial"/>
          <w:spacing w:val="-1"/>
        </w:rPr>
        <w:t xml:space="preserve"> </w:t>
      </w:r>
      <w:r w:rsidRPr="002D6D0F">
        <w:rPr>
          <w:rFonts w:ascii="Arial" w:hAnsi="Arial" w:cs="Arial"/>
        </w:rPr>
        <w:t>system:</w:t>
      </w:r>
    </w:p>
    <w:p w:rsidR="004048E2" w:rsidRPr="002D6D0F" w:rsidRDefault="004048E2" w:rsidP="0061311E">
      <w:pPr>
        <w:tabs>
          <w:tab w:val="left" w:pos="1980"/>
          <w:tab w:val="left" w:pos="2401"/>
        </w:tabs>
        <w:spacing w:before="122"/>
        <w:ind w:left="2040" w:right="1320"/>
        <w:jc w:val="both"/>
        <w:rPr>
          <w:rFonts w:ascii="Arial" w:hAnsi="Arial" w:cs="Arial"/>
        </w:rPr>
      </w:pPr>
      <w:r w:rsidRPr="002D6D0F">
        <w:rPr>
          <w:rFonts w:ascii="Arial" w:hAnsi="Arial" w:cs="Arial"/>
        </w:rPr>
        <w:t>1.</w:t>
      </w:r>
      <w:r w:rsidRPr="002D6D0F">
        <w:rPr>
          <w:rFonts w:ascii="Arial" w:hAnsi="Arial" w:cs="Arial"/>
          <w:b/>
        </w:rPr>
        <w:tab/>
        <w:t xml:space="preserve">Fixed-Mount Active Solar Energy Systems. </w:t>
      </w:r>
      <w:r w:rsidRPr="002D6D0F">
        <w:rPr>
          <w:rFonts w:ascii="Arial" w:hAnsi="Arial" w:cs="Arial"/>
        </w:rPr>
        <w:t>Solar</w:t>
      </w:r>
      <w:r w:rsidR="00EA2554">
        <w:rPr>
          <w:rFonts w:ascii="Arial" w:hAnsi="Arial" w:cs="Arial"/>
        </w:rPr>
        <w:t xml:space="preserve"> </w:t>
      </w:r>
      <w:r w:rsidR="0061311E">
        <w:rPr>
          <w:rFonts w:ascii="Arial" w:hAnsi="Arial" w:cs="Arial"/>
        </w:rPr>
        <w:tab/>
      </w:r>
      <w:r w:rsidRPr="002D6D0F">
        <w:rPr>
          <w:rFonts w:ascii="Arial" w:hAnsi="Arial" w:cs="Arial"/>
        </w:rPr>
        <w:t xml:space="preserve">energy systems must be mounted to face within 45 </w:t>
      </w:r>
      <w:r w:rsidR="0061311E">
        <w:rPr>
          <w:rFonts w:ascii="Arial" w:hAnsi="Arial" w:cs="Arial"/>
        </w:rPr>
        <w:tab/>
      </w:r>
      <w:r w:rsidRPr="002D6D0F">
        <w:rPr>
          <w:rFonts w:ascii="Arial" w:hAnsi="Arial" w:cs="Arial"/>
        </w:rPr>
        <w:t>degrees of south (180 degrees</w:t>
      </w:r>
      <w:r w:rsidRPr="002D6D0F">
        <w:rPr>
          <w:rFonts w:ascii="Arial" w:hAnsi="Arial" w:cs="Arial"/>
          <w:spacing w:val="-10"/>
        </w:rPr>
        <w:t xml:space="preserve"> </w:t>
      </w:r>
      <w:r w:rsidRPr="002D6D0F">
        <w:rPr>
          <w:rFonts w:ascii="Arial" w:hAnsi="Arial" w:cs="Arial"/>
        </w:rPr>
        <w:t>azimuth).</w:t>
      </w:r>
    </w:p>
    <w:p w:rsidR="004048E2" w:rsidRPr="002D6D0F" w:rsidRDefault="004048E2" w:rsidP="0061311E">
      <w:pPr>
        <w:tabs>
          <w:tab w:val="left" w:pos="2401"/>
        </w:tabs>
        <w:spacing w:before="118"/>
        <w:ind w:left="2040" w:right="1320"/>
        <w:rPr>
          <w:rFonts w:ascii="Arial" w:hAnsi="Arial" w:cs="Arial"/>
        </w:rPr>
      </w:pPr>
      <w:r w:rsidRPr="002D6D0F">
        <w:rPr>
          <w:rFonts w:ascii="Arial" w:hAnsi="Arial" w:cs="Arial"/>
        </w:rPr>
        <w:t>2.</w:t>
      </w:r>
      <w:r w:rsidRPr="002D6D0F">
        <w:rPr>
          <w:rFonts w:ascii="Arial" w:hAnsi="Arial" w:cs="Arial"/>
          <w:b/>
        </w:rPr>
        <w:tab/>
        <w:t>Solar</w:t>
      </w:r>
      <w:r w:rsidR="0061311E">
        <w:rPr>
          <w:rFonts w:ascii="Arial" w:hAnsi="Arial" w:cs="Arial"/>
          <w:b/>
        </w:rPr>
        <w:t xml:space="preserve"> </w:t>
      </w:r>
      <w:r w:rsidRPr="002D6D0F">
        <w:rPr>
          <w:rFonts w:ascii="Arial" w:hAnsi="Arial" w:cs="Arial"/>
          <w:b/>
        </w:rPr>
        <w:t>Electric</w:t>
      </w:r>
      <w:r w:rsidR="0061311E">
        <w:rPr>
          <w:rFonts w:ascii="Arial" w:hAnsi="Arial" w:cs="Arial"/>
          <w:b/>
        </w:rPr>
        <w:t xml:space="preserve"> (photovoltaic) </w:t>
      </w:r>
      <w:r w:rsidRPr="002D6D0F">
        <w:rPr>
          <w:rFonts w:ascii="Arial" w:hAnsi="Arial" w:cs="Arial"/>
          <w:b/>
        </w:rPr>
        <w:t>Systems.</w:t>
      </w:r>
      <w:r w:rsidR="0061311E">
        <w:rPr>
          <w:rFonts w:ascii="Arial" w:hAnsi="Arial" w:cs="Arial"/>
          <w:b/>
        </w:rPr>
        <w:t xml:space="preserve"> </w:t>
      </w:r>
      <w:r w:rsidRPr="002D6D0F">
        <w:rPr>
          <w:rFonts w:ascii="Arial" w:hAnsi="Arial" w:cs="Arial"/>
        </w:rPr>
        <w:t xml:space="preserve">Solar </w:t>
      </w:r>
      <w:r w:rsidR="0061311E">
        <w:rPr>
          <w:rFonts w:ascii="Arial" w:hAnsi="Arial" w:cs="Arial"/>
        </w:rPr>
        <w:t>collectors</w:t>
      </w:r>
      <w:r w:rsidR="00475DA9" w:rsidRPr="002D6D0F">
        <w:rPr>
          <w:rFonts w:ascii="Arial" w:hAnsi="Arial" w:cs="Arial"/>
        </w:rPr>
        <w:tab/>
      </w:r>
      <w:r w:rsidR="0061311E">
        <w:rPr>
          <w:rFonts w:ascii="Arial" w:hAnsi="Arial" w:cs="Arial"/>
        </w:rPr>
        <w:t xml:space="preserve"> </w:t>
      </w:r>
      <w:r w:rsidRPr="002D6D0F">
        <w:rPr>
          <w:rFonts w:ascii="Arial" w:hAnsi="Arial" w:cs="Arial"/>
        </w:rPr>
        <w:t>must have a pitch of between 20 and 65 degrees.</w:t>
      </w:r>
    </w:p>
    <w:p w:rsidR="004048E2" w:rsidRPr="002D6D0F" w:rsidRDefault="004048E2" w:rsidP="0061311E">
      <w:pPr>
        <w:tabs>
          <w:tab w:val="left" w:pos="2401"/>
        </w:tabs>
        <w:ind w:left="2040" w:right="1320"/>
        <w:jc w:val="both"/>
        <w:rPr>
          <w:rFonts w:ascii="Arial" w:hAnsi="Arial" w:cs="Arial"/>
        </w:rPr>
      </w:pPr>
      <w:r w:rsidRPr="002D6D0F">
        <w:rPr>
          <w:rFonts w:ascii="Arial" w:hAnsi="Arial" w:cs="Arial"/>
        </w:rPr>
        <w:t>3.</w:t>
      </w:r>
      <w:r w:rsidRPr="002D6D0F">
        <w:rPr>
          <w:rFonts w:ascii="Arial" w:hAnsi="Arial" w:cs="Arial"/>
          <w:b/>
        </w:rPr>
        <w:tab/>
        <w:t xml:space="preserve">Solar Hot Water Systems. </w:t>
      </w:r>
      <w:r w:rsidRPr="002D6D0F">
        <w:rPr>
          <w:rFonts w:ascii="Arial" w:hAnsi="Arial" w:cs="Arial"/>
        </w:rPr>
        <w:t xml:space="preserve">Solar collectors need to be </w:t>
      </w:r>
      <w:r w:rsidRPr="002D6D0F">
        <w:rPr>
          <w:rFonts w:ascii="Arial" w:hAnsi="Arial" w:cs="Arial"/>
        </w:rPr>
        <w:tab/>
        <w:t>mounted</w:t>
      </w:r>
      <w:r w:rsidR="0061311E">
        <w:rPr>
          <w:rFonts w:ascii="Arial" w:hAnsi="Arial" w:cs="Arial"/>
        </w:rPr>
        <w:t xml:space="preserve"> </w:t>
      </w:r>
      <w:r w:rsidRPr="002D6D0F">
        <w:rPr>
          <w:rFonts w:ascii="Arial" w:hAnsi="Arial" w:cs="Arial"/>
        </w:rPr>
        <w:t>at a pitch between 40 and 60</w:t>
      </w:r>
      <w:r w:rsidRPr="002D6D0F">
        <w:rPr>
          <w:rFonts w:ascii="Arial" w:hAnsi="Arial" w:cs="Arial"/>
          <w:spacing w:val="-1"/>
        </w:rPr>
        <w:t xml:space="preserve"> </w:t>
      </w:r>
      <w:r w:rsidRPr="002D6D0F">
        <w:rPr>
          <w:rFonts w:ascii="Arial" w:hAnsi="Arial" w:cs="Arial"/>
        </w:rPr>
        <w:t>degrees.</w:t>
      </w:r>
    </w:p>
    <w:p w:rsidR="004048E2" w:rsidRPr="002D6D0F" w:rsidRDefault="004048E2" w:rsidP="0061311E">
      <w:pPr>
        <w:tabs>
          <w:tab w:val="left" w:pos="2401"/>
        </w:tabs>
        <w:spacing w:before="120"/>
        <w:ind w:left="2040" w:right="1230"/>
        <w:jc w:val="both"/>
        <w:rPr>
          <w:rFonts w:ascii="Arial" w:hAnsi="Arial" w:cs="Arial"/>
        </w:rPr>
      </w:pPr>
      <w:r w:rsidRPr="002D6D0F">
        <w:rPr>
          <w:rFonts w:ascii="Arial" w:hAnsi="Arial" w:cs="Arial"/>
        </w:rPr>
        <w:t>4.</w:t>
      </w:r>
      <w:r w:rsidRPr="002D6D0F">
        <w:rPr>
          <w:rFonts w:ascii="Arial" w:hAnsi="Arial" w:cs="Arial"/>
          <w:b/>
        </w:rPr>
        <w:tab/>
        <w:t xml:space="preserve">System Location. </w:t>
      </w:r>
      <w:r w:rsidRPr="002D6D0F">
        <w:rPr>
          <w:rFonts w:ascii="Arial" w:hAnsi="Arial" w:cs="Arial"/>
        </w:rPr>
        <w:t xml:space="preserve">The system must be located where </w:t>
      </w:r>
      <w:r w:rsidRPr="002D6D0F">
        <w:rPr>
          <w:rFonts w:ascii="Arial" w:hAnsi="Arial" w:cs="Arial"/>
        </w:rPr>
        <w:tab/>
        <w:t>the lot or building has a solar resource, as defined in this</w:t>
      </w:r>
      <w:r w:rsidRPr="002D6D0F">
        <w:rPr>
          <w:rFonts w:ascii="Arial" w:hAnsi="Arial" w:cs="Arial"/>
          <w:spacing w:val="-7"/>
        </w:rPr>
        <w:t xml:space="preserve"> </w:t>
      </w:r>
      <w:r w:rsidRPr="002D6D0F">
        <w:rPr>
          <w:rFonts w:ascii="Arial" w:hAnsi="Arial" w:cs="Arial"/>
          <w:spacing w:val="-7"/>
        </w:rPr>
        <w:tab/>
      </w:r>
      <w:r w:rsidRPr="002D6D0F">
        <w:rPr>
          <w:rFonts w:ascii="Arial" w:hAnsi="Arial" w:cs="Arial"/>
        </w:rPr>
        <w:t>ordinance.</w:t>
      </w:r>
    </w:p>
    <w:p w:rsidR="004048E2" w:rsidRPr="002D6D0F" w:rsidRDefault="004048E2" w:rsidP="0061311E">
      <w:pPr>
        <w:tabs>
          <w:tab w:val="left" w:pos="1350"/>
          <w:tab w:val="left" w:pos="1681"/>
        </w:tabs>
        <w:ind w:left="1320" w:right="420"/>
        <w:jc w:val="both"/>
        <w:rPr>
          <w:rFonts w:ascii="Arial" w:hAnsi="Arial" w:cs="Arial"/>
        </w:rPr>
      </w:pPr>
      <w:r w:rsidRPr="002D6D0F">
        <w:rPr>
          <w:rFonts w:ascii="Arial" w:hAnsi="Arial" w:cs="Arial"/>
          <w:b/>
        </w:rPr>
        <w:t>B.</w:t>
      </w:r>
      <w:r w:rsidRPr="002D6D0F">
        <w:rPr>
          <w:rFonts w:ascii="Arial" w:hAnsi="Arial" w:cs="Arial"/>
          <w:b/>
        </w:rPr>
        <w:tab/>
        <w:t xml:space="preserve">Standards for a Special Use Permit: </w:t>
      </w:r>
      <w:r w:rsidRPr="002D6D0F">
        <w:rPr>
          <w:rFonts w:ascii="Arial" w:hAnsi="Arial" w:cs="Arial"/>
        </w:rPr>
        <w:t xml:space="preserve">A special use permit shall be </w:t>
      </w:r>
      <w:r w:rsidR="0061311E">
        <w:rPr>
          <w:rFonts w:ascii="Arial" w:hAnsi="Arial" w:cs="Arial"/>
        </w:rPr>
        <w:tab/>
      </w:r>
      <w:r w:rsidR="0061311E">
        <w:rPr>
          <w:rFonts w:ascii="Arial" w:hAnsi="Arial" w:cs="Arial"/>
        </w:rPr>
        <w:tab/>
      </w:r>
      <w:r w:rsidR="0061311E">
        <w:rPr>
          <w:rFonts w:ascii="Arial" w:hAnsi="Arial" w:cs="Arial"/>
        </w:rPr>
        <w:tab/>
      </w:r>
      <w:r w:rsidRPr="002D6D0F">
        <w:rPr>
          <w:rFonts w:ascii="Arial" w:hAnsi="Arial" w:cs="Arial"/>
        </w:rPr>
        <w:t xml:space="preserve">granted if the applicant meets the following safety, performance and </w:t>
      </w:r>
      <w:r w:rsidR="0061311E">
        <w:rPr>
          <w:rFonts w:ascii="Arial" w:hAnsi="Arial" w:cs="Arial"/>
        </w:rPr>
        <w:tab/>
      </w:r>
      <w:r w:rsidR="0061311E">
        <w:rPr>
          <w:rFonts w:ascii="Arial" w:hAnsi="Arial" w:cs="Arial"/>
        </w:rPr>
        <w:lastRenderedPageBreak/>
        <w:tab/>
      </w:r>
      <w:r w:rsidR="0061311E">
        <w:rPr>
          <w:rFonts w:ascii="Arial" w:hAnsi="Arial" w:cs="Arial"/>
        </w:rPr>
        <w:tab/>
      </w:r>
      <w:r w:rsidRPr="002D6D0F">
        <w:rPr>
          <w:rFonts w:ascii="Arial" w:hAnsi="Arial" w:cs="Arial"/>
        </w:rPr>
        <w:t>aesthetic</w:t>
      </w:r>
      <w:r w:rsidRPr="002D6D0F">
        <w:rPr>
          <w:rFonts w:ascii="Arial" w:hAnsi="Arial" w:cs="Arial"/>
          <w:spacing w:val="-5"/>
        </w:rPr>
        <w:t xml:space="preserve"> </w:t>
      </w:r>
      <w:r w:rsidRPr="002D6D0F">
        <w:rPr>
          <w:rFonts w:ascii="Arial" w:hAnsi="Arial" w:cs="Arial"/>
        </w:rPr>
        <w:t>conditions:</w:t>
      </w:r>
    </w:p>
    <w:p w:rsidR="004048E2" w:rsidRPr="002D6D0F" w:rsidRDefault="004048E2" w:rsidP="004048E2">
      <w:pPr>
        <w:tabs>
          <w:tab w:val="left" w:pos="2401"/>
        </w:tabs>
        <w:spacing w:before="118"/>
        <w:ind w:left="2040" w:right="860"/>
        <w:jc w:val="both"/>
        <w:rPr>
          <w:rFonts w:ascii="Arial" w:hAnsi="Arial" w:cs="Arial"/>
        </w:rPr>
      </w:pPr>
      <w:r w:rsidRPr="002D6D0F">
        <w:rPr>
          <w:rFonts w:ascii="Arial" w:hAnsi="Arial" w:cs="Arial"/>
        </w:rPr>
        <w:t>1.</w:t>
      </w:r>
      <w:r w:rsidRPr="002D6D0F">
        <w:rPr>
          <w:rFonts w:ascii="Arial" w:hAnsi="Arial" w:cs="Arial"/>
          <w:b/>
        </w:rPr>
        <w:t xml:space="preserve"> </w:t>
      </w:r>
      <w:r w:rsidRPr="002D6D0F">
        <w:rPr>
          <w:rFonts w:ascii="Arial" w:hAnsi="Arial" w:cs="Arial"/>
          <w:b/>
        </w:rPr>
        <w:tab/>
        <w:t xml:space="preserve">Aesthetic Conditions. </w:t>
      </w:r>
      <w:r w:rsidRPr="002D6D0F">
        <w:rPr>
          <w:rFonts w:ascii="Arial" w:hAnsi="Arial" w:cs="Arial"/>
        </w:rPr>
        <w:t xml:space="preserve">The solar energy system must </w:t>
      </w:r>
      <w:r w:rsidR="00475DA9" w:rsidRPr="002D6D0F">
        <w:rPr>
          <w:rFonts w:ascii="Arial" w:hAnsi="Arial" w:cs="Arial"/>
        </w:rPr>
        <w:tab/>
      </w:r>
      <w:r w:rsidRPr="002D6D0F">
        <w:rPr>
          <w:rFonts w:ascii="Arial" w:hAnsi="Arial" w:cs="Arial"/>
        </w:rPr>
        <w:t xml:space="preserve">be </w:t>
      </w:r>
      <w:r w:rsidRPr="002D6D0F">
        <w:rPr>
          <w:rFonts w:ascii="Arial" w:hAnsi="Arial" w:cs="Arial"/>
        </w:rPr>
        <w:tab/>
        <w:t xml:space="preserve">designed to blend into the architecture of the building or </w:t>
      </w:r>
      <w:r w:rsidR="0061311E">
        <w:rPr>
          <w:rFonts w:ascii="Arial" w:hAnsi="Arial" w:cs="Arial"/>
        </w:rPr>
        <w:tab/>
      </w:r>
      <w:r w:rsidRPr="002D6D0F">
        <w:rPr>
          <w:rFonts w:ascii="Arial" w:hAnsi="Arial" w:cs="Arial"/>
        </w:rPr>
        <w:t xml:space="preserve">be screened from routine view from public right-of-ways </w:t>
      </w:r>
      <w:r w:rsidR="0061311E">
        <w:rPr>
          <w:rFonts w:ascii="Arial" w:hAnsi="Arial" w:cs="Arial"/>
        </w:rPr>
        <w:tab/>
      </w:r>
      <w:r w:rsidRPr="002D6D0F">
        <w:rPr>
          <w:rFonts w:ascii="Arial" w:hAnsi="Arial" w:cs="Arial"/>
        </w:rPr>
        <w:t xml:space="preserve">other than alleys to the maximum extent </w:t>
      </w:r>
      <w:r w:rsidRPr="002D6D0F">
        <w:rPr>
          <w:rFonts w:ascii="Arial" w:hAnsi="Arial" w:cs="Arial"/>
        </w:rPr>
        <w:tab/>
        <w:t xml:space="preserve">possible while still </w:t>
      </w:r>
      <w:r w:rsidR="0061311E">
        <w:rPr>
          <w:rFonts w:ascii="Arial" w:hAnsi="Arial" w:cs="Arial"/>
        </w:rPr>
        <w:tab/>
      </w:r>
      <w:r w:rsidRPr="002D6D0F">
        <w:rPr>
          <w:rFonts w:ascii="Arial" w:hAnsi="Arial" w:cs="Arial"/>
        </w:rPr>
        <w:t>allowing</w:t>
      </w:r>
      <w:r w:rsidR="0061311E">
        <w:rPr>
          <w:rFonts w:ascii="Arial" w:hAnsi="Arial" w:cs="Arial"/>
        </w:rPr>
        <w:t xml:space="preserve"> </w:t>
      </w:r>
      <w:r w:rsidRPr="002D6D0F">
        <w:rPr>
          <w:rFonts w:ascii="Arial" w:hAnsi="Arial" w:cs="Arial"/>
        </w:rPr>
        <w:t>the system to be mounted for efficient</w:t>
      </w:r>
      <w:r w:rsidRPr="002D6D0F">
        <w:rPr>
          <w:rFonts w:ascii="Arial" w:hAnsi="Arial" w:cs="Arial"/>
          <w:spacing w:val="-1"/>
        </w:rPr>
        <w:t xml:space="preserve"> </w:t>
      </w:r>
      <w:r w:rsidR="0061311E">
        <w:rPr>
          <w:rFonts w:ascii="Arial" w:hAnsi="Arial" w:cs="Arial"/>
          <w:spacing w:val="-1"/>
        </w:rPr>
        <w:tab/>
      </w:r>
      <w:r w:rsidRPr="002D6D0F">
        <w:rPr>
          <w:rFonts w:ascii="Arial" w:hAnsi="Arial" w:cs="Arial"/>
        </w:rPr>
        <w:t>performance.</w:t>
      </w:r>
    </w:p>
    <w:p w:rsidR="004048E2" w:rsidRPr="002D6D0F" w:rsidRDefault="004048E2" w:rsidP="004048E2">
      <w:pPr>
        <w:tabs>
          <w:tab w:val="left" w:pos="2401"/>
        </w:tabs>
        <w:ind w:left="2040" w:right="860"/>
        <w:jc w:val="both"/>
        <w:rPr>
          <w:rFonts w:ascii="Arial" w:hAnsi="Arial" w:cs="Arial"/>
        </w:rPr>
      </w:pPr>
      <w:r w:rsidRPr="002D6D0F">
        <w:rPr>
          <w:rFonts w:ascii="Arial" w:hAnsi="Arial" w:cs="Arial"/>
        </w:rPr>
        <w:t>2.</w:t>
      </w:r>
      <w:r w:rsidRPr="002D6D0F">
        <w:rPr>
          <w:rFonts w:ascii="Arial" w:hAnsi="Arial" w:cs="Arial"/>
          <w:b/>
        </w:rPr>
        <w:t xml:space="preserve"> </w:t>
      </w:r>
      <w:r w:rsidRPr="002D6D0F">
        <w:rPr>
          <w:rFonts w:ascii="Arial" w:hAnsi="Arial" w:cs="Arial"/>
          <w:b/>
        </w:rPr>
        <w:tab/>
        <w:t xml:space="preserve">Safety Conditions. </w:t>
      </w:r>
      <w:r w:rsidRPr="002D6D0F">
        <w:rPr>
          <w:rFonts w:ascii="Arial" w:hAnsi="Arial" w:cs="Arial"/>
        </w:rPr>
        <w:t xml:space="preserve">All applicable health and safety </w:t>
      </w:r>
      <w:r w:rsidRPr="002D6D0F">
        <w:rPr>
          <w:rFonts w:ascii="Arial" w:hAnsi="Arial" w:cs="Arial"/>
        </w:rPr>
        <w:tab/>
        <w:t>standards are</w:t>
      </w:r>
      <w:r w:rsidRPr="002D6D0F">
        <w:rPr>
          <w:rFonts w:ascii="Arial" w:hAnsi="Arial" w:cs="Arial"/>
          <w:spacing w:val="-7"/>
        </w:rPr>
        <w:t xml:space="preserve"> </w:t>
      </w:r>
      <w:r w:rsidRPr="002D6D0F">
        <w:rPr>
          <w:rFonts w:ascii="Arial" w:hAnsi="Arial" w:cs="Arial"/>
        </w:rPr>
        <w:t>met.</w:t>
      </w:r>
    </w:p>
    <w:p w:rsidR="004048E2" w:rsidRPr="002D6D0F" w:rsidRDefault="004048E2" w:rsidP="004048E2">
      <w:pPr>
        <w:tabs>
          <w:tab w:val="left" w:pos="2401"/>
        </w:tabs>
        <w:spacing w:before="120"/>
        <w:ind w:left="2040" w:right="860"/>
        <w:jc w:val="both"/>
        <w:rPr>
          <w:rFonts w:ascii="Arial" w:hAnsi="Arial" w:cs="Arial"/>
        </w:rPr>
      </w:pPr>
      <w:r w:rsidRPr="002D6D0F">
        <w:rPr>
          <w:rFonts w:ascii="Arial" w:hAnsi="Arial" w:cs="Arial"/>
        </w:rPr>
        <w:t>3.</w:t>
      </w:r>
      <w:r w:rsidRPr="002D6D0F">
        <w:rPr>
          <w:rFonts w:ascii="Arial" w:hAnsi="Arial" w:cs="Arial"/>
          <w:b/>
        </w:rPr>
        <w:tab/>
        <w:t xml:space="preserve">Non-Tracking Ground-Mounted Systems. </w:t>
      </w:r>
      <w:r w:rsidRPr="002D6D0F">
        <w:rPr>
          <w:rFonts w:ascii="Arial" w:hAnsi="Arial" w:cs="Arial"/>
        </w:rPr>
        <w:t>Pole-</w:t>
      </w:r>
      <w:r w:rsidRPr="002D6D0F">
        <w:rPr>
          <w:rFonts w:ascii="Arial" w:hAnsi="Arial" w:cs="Arial"/>
        </w:rPr>
        <w:tab/>
        <w:t xml:space="preserve">mounted or ground-mounted active solar energy </w:t>
      </w:r>
      <w:r w:rsidR="00475DA9" w:rsidRPr="002D6D0F">
        <w:rPr>
          <w:rFonts w:ascii="Arial" w:hAnsi="Arial" w:cs="Arial"/>
        </w:rPr>
        <w:tab/>
      </w:r>
      <w:r w:rsidRPr="002D6D0F">
        <w:rPr>
          <w:rFonts w:ascii="Arial" w:hAnsi="Arial" w:cs="Arial"/>
        </w:rPr>
        <w:t>systems</w:t>
      </w:r>
      <w:r w:rsidR="00475DA9" w:rsidRPr="002D6D0F">
        <w:rPr>
          <w:rFonts w:ascii="Arial" w:hAnsi="Arial" w:cs="Arial"/>
        </w:rPr>
        <w:t xml:space="preserve"> </w:t>
      </w:r>
      <w:r w:rsidRPr="002D6D0F">
        <w:rPr>
          <w:rFonts w:ascii="Arial" w:hAnsi="Arial" w:cs="Arial"/>
        </w:rPr>
        <w:t>must be set back from the property line by one</w:t>
      </w:r>
      <w:r w:rsidRPr="002D6D0F">
        <w:rPr>
          <w:rFonts w:ascii="Arial" w:hAnsi="Arial" w:cs="Arial"/>
          <w:spacing w:val="-19"/>
        </w:rPr>
        <w:t xml:space="preserve"> </w:t>
      </w:r>
      <w:r w:rsidR="00475DA9" w:rsidRPr="002D6D0F">
        <w:rPr>
          <w:rFonts w:ascii="Arial" w:hAnsi="Arial" w:cs="Arial"/>
          <w:spacing w:val="-19"/>
        </w:rPr>
        <w:tab/>
      </w:r>
      <w:r w:rsidRPr="002D6D0F">
        <w:rPr>
          <w:rFonts w:ascii="Arial" w:hAnsi="Arial" w:cs="Arial"/>
        </w:rPr>
        <w:t>foot.</w:t>
      </w:r>
    </w:p>
    <w:p w:rsidR="004048E2" w:rsidRPr="002D6D0F" w:rsidRDefault="0061311E" w:rsidP="004048E2">
      <w:pPr>
        <w:tabs>
          <w:tab w:val="left" w:pos="1680"/>
          <w:tab w:val="left" w:pos="1681"/>
        </w:tabs>
        <w:spacing w:before="51"/>
        <w:ind w:left="1202" w:right="860"/>
        <w:jc w:val="both"/>
        <w:rPr>
          <w:rFonts w:ascii="Arial" w:hAnsi="Arial" w:cs="Arial"/>
        </w:rPr>
      </w:pPr>
      <w:r>
        <w:rPr>
          <w:rFonts w:ascii="Arial" w:hAnsi="Arial" w:cs="Arial"/>
          <w:b/>
        </w:rPr>
        <w:t>6</w:t>
      </w:r>
      <w:r w:rsidR="004048E2" w:rsidRPr="002D6D0F">
        <w:rPr>
          <w:rFonts w:ascii="Arial" w:hAnsi="Arial" w:cs="Arial"/>
          <w:b/>
        </w:rPr>
        <w:t>.</w:t>
      </w:r>
      <w:r w:rsidR="004048E2" w:rsidRPr="002D6D0F">
        <w:rPr>
          <w:rFonts w:ascii="Arial" w:hAnsi="Arial" w:cs="Arial"/>
          <w:b/>
        </w:rPr>
        <w:tab/>
        <w:t xml:space="preserve">Restrictions on Solar Energy Systems Limited. </w:t>
      </w:r>
      <w:r w:rsidR="004048E2" w:rsidRPr="002D6D0F">
        <w:rPr>
          <w:rFonts w:ascii="Arial" w:hAnsi="Arial" w:cs="Arial"/>
        </w:rPr>
        <w:t xml:space="preserve">Consistent </w:t>
      </w:r>
      <w:r w:rsidR="004048E2" w:rsidRPr="002D6D0F">
        <w:rPr>
          <w:rFonts w:ascii="Arial" w:hAnsi="Arial" w:cs="Arial"/>
        </w:rPr>
        <w:tab/>
        <w:t xml:space="preserve">with </w:t>
      </w:r>
      <w:r w:rsidR="00DE3907">
        <w:rPr>
          <w:rFonts w:ascii="Arial" w:hAnsi="Arial" w:cs="Arial"/>
        </w:rPr>
        <w:tab/>
      </w:r>
      <w:r w:rsidR="004048E2" w:rsidRPr="002D6D0F">
        <w:rPr>
          <w:rFonts w:ascii="Arial" w:hAnsi="Arial" w:cs="Arial"/>
        </w:rPr>
        <w:t xml:space="preserve">765 ILCS 165/, no homeowners’ agreement, covenant, </w:t>
      </w:r>
      <w:r w:rsidR="004048E2" w:rsidRPr="002D6D0F">
        <w:rPr>
          <w:rFonts w:ascii="Arial" w:hAnsi="Arial" w:cs="Arial"/>
        </w:rPr>
        <w:tab/>
        <w:t xml:space="preserve">common </w:t>
      </w:r>
      <w:r w:rsidR="00DE3907">
        <w:rPr>
          <w:rFonts w:ascii="Arial" w:hAnsi="Arial" w:cs="Arial"/>
        </w:rPr>
        <w:tab/>
      </w:r>
      <w:r w:rsidR="004048E2" w:rsidRPr="002D6D0F">
        <w:rPr>
          <w:rFonts w:ascii="Arial" w:hAnsi="Arial" w:cs="Arial"/>
        </w:rPr>
        <w:t xml:space="preserve">interest community, or other contract between multiple property </w:t>
      </w:r>
      <w:r w:rsidR="00DE3907">
        <w:rPr>
          <w:rFonts w:ascii="Arial" w:hAnsi="Arial" w:cs="Arial"/>
        </w:rPr>
        <w:tab/>
      </w:r>
      <w:r w:rsidR="004048E2" w:rsidRPr="002D6D0F">
        <w:rPr>
          <w:rFonts w:ascii="Arial" w:hAnsi="Arial" w:cs="Arial"/>
        </w:rPr>
        <w:t xml:space="preserve">owners within a subdivision of City of Spring Valley shall prohibit </w:t>
      </w:r>
      <w:r w:rsidR="00DE3907">
        <w:rPr>
          <w:rFonts w:ascii="Arial" w:hAnsi="Arial" w:cs="Arial"/>
        </w:rPr>
        <w:tab/>
      </w:r>
      <w:r w:rsidR="004048E2" w:rsidRPr="002D6D0F">
        <w:rPr>
          <w:rFonts w:ascii="Arial" w:hAnsi="Arial" w:cs="Arial"/>
        </w:rPr>
        <w:t xml:space="preserve">or restrict homeowners from installing solar energy systems. No </w:t>
      </w:r>
      <w:r w:rsidR="00DE3907">
        <w:rPr>
          <w:rFonts w:ascii="Arial" w:hAnsi="Arial" w:cs="Arial"/>
        </w:rPr>
        <w:tab/>
      </w:r>
      <w:r w:rsidR="004048E2" w:rsidRPr="002D6D0F">
        <w:rPr>
          <w:rFonts w:ascii="Arial" w:hAnsi="Arial" w:cs="Arial"/>
        </w:rPr>
        <w:t xml:space="preserve">energy policy statement enacted by a common interest community </w:t>
      </w:r>
      <w:r w:rsidR="004048E2" w:rsidRPr="002D6D0F">
        <w:rPr>
          <w:rFonts w:ascii="Arial" w:hAnsi="Arial" w:cs="Arial"/>
        </w:rPr>
        <w:tab/>
        <w:t>shall be more</w:t>
      </w:r>
      <w:r w:rsidR="004048E2" w:rsidRPr="002D6D0F">
        <w:rPr>
          <w:rFonts w:ascii="Arial" w:hAnsi="Arial" w:cs="Arial"/>
          <w:spacing w:val="-12"/>
        </w:rPr>
        <w:t xml:space="preserve"> </w:t>
      </w:r>
      <w:r w:rsidR="004048E2" w:rsidRPr="002D6D0F">
        <w:rPr>
          <w:rFonts w:ascii="Arial" w:hAnsi="Arial" w:cs="Arial"/>
        </w:rPr>
        <w:t xml:space="preserve">restrictive than City of Spring Valley’s solar energy </w:t>
      </w:r>
      <w:r w:rsidR="00DE3907">
        <w:rPr>
          <w:rFonts w:ascii="Arial" w:hAnsi="Arial" w:cs="Arial"/>
        </w:rPr>
        <w:tab/>
      </w:r>
      <w:r w:rsidR="004048E2" w:rsidRPr="002D6D0F">
        <w:rPr>
          <w:rFonts w:ascii="Arial" w:hAnsi="Arial" w:cs="Arial"/>
        </w:rPr>
        <w:t>standards.</w:t>
      </w:r>
    </w:p>
    <w:p w:rsidR="004048E2" w:rsidRPr="002D6D0F" w:rsidRDefault="0061311E" w:rsidP="004048E2">
      <w:pPr>
        <w:pStyle w:val="Heading3"/>
        <w:tabs>
          <w:tab w:val="left" w:pos="1710"/>
        </w:tabs>
        <w:spacing w:before="147"/>
        <w:ind w:left="1170"/>
        <w:jc w:val="both"/>
        <w:rPr>
          <w:rFonts w:ascii="Arial" w:hAnsi="Arial" w:cs="Arial"/>
          <w:sz w:val="22"/>
          <w:szCs w:val="22"/>
        </w:rPr>
      </w:pPr>
      <w:r>
        <w:rPr>
          <w:rFonts w:ascii="Arial" w:hAnsi="Arial" w:cs="Arial"/>
          <w:sz w:val="22"/>
          <w:szCs w:val="22"/>
        </w:rPr>
        <w:t>7</w:t>
      </w:r>
      <w:r w:rsidR="004048E2" w:rsidRPr="002D6D0F">
        <w:rPr>
          <w:rFonts w:ascii="Arial" w:hAnsi="Arial" w:cs="Arial"/>
          <w:sz w:val="22"/>
          <w:szCs w:val="22"/>
        </w:rPr>
        <w:t>.</w:t>
      </w:r>
      <w:r w:rsidR="004048E2" w:rsidRPr="002D6D0F">
        <w:rPr>
          <w:rFonts w:ascii="Arial" w:hAnsi="Arial" w:cs="Arial"/>
          <w:sz w:val="22"/>
          <w:szCs w:val="22"/>
        </w:rPr>
        <w:tab/>
        <w:t>Renewable Energy Condition for Certain</w:t>
      </w:r>
      <w:r w:rsidR="004048E2" w:rsidRPr="002D6D0F">
        <w:rPr>
          <w:rFonts w:ascii="Arial" w:hAnsi="Arial" w:cs="Arial"/>
          <w:spacing w:val="-3"/>
          <w:sz w:val="22"/>
          <w:szCs w:val="22"/>
        </w:rPr>
        <w:t xml:space="preserve"> </w:t>
      </w:r>
      <w:r w:rsidR="004048E2" w:rsidRPr="002D6D0F">
        <w:rPr>
          <w:rFonts w:ascii="Arial" w:hAnsi="Arial" w:cs="Arial"/>
          <w:sz w:val="22"/>
          <w:szCs w:val="22"/>
        </w:rPr>
        <w:t>Permits.</w:t>
      </w:r>
    </w:p>
    <w:p w:rsidR="004048E2" w:rsidRPr="002D6D0F" w:rsidRDefault="004048E2" w:rsidP="00DE3907">
      <w:pPr>
        <w:tabs>
          <w:tab w:val="left" w:pos="0"/>
          <w:tab w:val="left" w:pos="1530"/>
          <w:tab w:val="left" w:pos="1681"/>
        </w:tabs>
        <w:spacing w:before="118"/>
        <w:ind w:left="1320" w:right="870"/>
        <w:jc w:val="both"/>
        <w:rPr>
          <w:rFonts w:ascii="Arial" w:hAnsi="Arial" w:cs="Arial"/>
        </w:rPr>
      </w:pPr>
      <w:r w:rsidRPr="002D6D0F">
        <w:rPr>
          <w:rFonts w:ascii="Arial" w:hAnsi="Arial" w:cs="Arial"/>
          <w:b/>
        </w:rPr>
        <w:t xml:space="preserve">A. </w:t>
      </w:r>
      <w:r w:rsidRPr="002D6D0F">
        <w:rPr>
          <w:rFonts w:ascii="Arial" w:hAnsi="Arial" w:cs="Arial"/>
          <w:b/>
        </w:rPr>
        <w:tab/>
        <w:t>Condition for Rezoning or Special Use Permit:</w:t>
      </w:r>
      <w:r w:rsidR="00BC27E5" w:rsidRPr="002D6D0F">
        <w:rPr>
          <w:rFonts w:ascii="Arial" w:hAnsi="Arial" w:cs="Arial"/>
        </w:rPr>
        <w:t xml:space="preserve"> </w:t>
      </w:r>
      <w:r w:rsidR="00523A42" w:rsidRPr="002D6D0F">
        <w:rPr>
          <w:rFonts w:ascii="Arial" w:hAnsi="Arial" w:cs="Arial"/>
        </w:rPr>
        <w:t>T</w:t>
      </w:r>
      <w:r w:rsidR="00BC27E5" w:rsidRPr="002D6D0F">
        <w:rPr>
          <w:rFonts w:ascii="Arial" w:hAnsi="Arial" w:cs="Arial"/>
        </w:rPr>
        <w:t>he City of</w:t>
      </w:r>
      <w:r w:rsidRPr="002D6D0F">
        <w:rPr>
          <w:rFonts w:ascii="Arial" w:hAnsi="Arial" w:cs="Arial"/>
        </w:rPr>
        <w:tab/>
      </w:r>
      <w:r w:rsidRPr="002D6D0F">
        <w:rPr>
          <w:rFonts w:ascii="Arial" w:hAnsi="Arial" w:cs="Arial"/>
        </w:rPr>
        <w:tab/>
      </w:r>
      <w:r w:rsidR="00DE3907">
        <w:rPr>
          <w:rFonts w:ascii="Arial" w:hAnsi="Arial" w:cs="Arial"/>
        </w:rPr>
        <w:tab/>
      </w:r>
      <w:r w:rsidRPr="002D6D0F">
        <w:rPr>
          <w:rFonts w:ascii="Arial" w:hAnsi="Arial" w:cs="Arial"/>
        </w:rPr>
        <w:t xml:space="preserve">Spring Valley may, in an area where the local electric </w:t>
      </w:r>
      <w:r w:rsidR="00BC27E5" w:rsidRPr="002D6D0F">
        <w:rPr>
          <w:rFonts w:ascii="Arial" w:hAnsi="Arial" w:cs="Arial"/>
        </w:rPr>
        <w:t>distribution</w:t>
      </w:r>
      <w:r w:rsidRPr="002D6D0F">
        <w:rPr>
          <w:rFonts w:ascii="Arial" w:hAnsi="Arial" w:cs="Arial"/>
        </w:rPr>
        <w:tab/>
      </w:r>
      <w:r w:rsidR="00BC27E5" w:rsidRPr="002D6D0F">
        <w:rPr>
          <w:rFonts w:ascii="Arial" w:hAnsi="Arial" w:cs="Arial"/>
        </w:rPr>
        <w:tab/>
      </w:r>
      <w:r w:rsidRPr="002D6D0F">
        <w:rPr>
          <w:rFonts w:ascii="Arial" w:hAnsi="Arial" w:cs="Arial"/>
        </w:rPr>
        <w:t xml:space="preserve">system was installed more than twenty years ago, or where the </w:t>
      </w:r>
      <w:r w:rsidR="00BC27E5" w:rsidRPr="002D6D0F">
        <w:rPr>
          <w:rFonts w:ascii="Arial" w:hAnsi="Arial" w:cs="Arial"/>
        </w:rPr>
        <w:tab/>
      </w:r>
      <w:r w:rsidR="00BC27E5" w:rsidRPr="002D6D0F">
        <w:rPr>
          <w:rFonts w:ascii="Arial" w:hAnsi="Arial" w:cs="Arial"/>
        </w:rPr>
        <w:tab/>
      </w:r>
      <w:r w:rsidRPr="002D6D0F">
        <w:rPr>
          <w:rFonts w:ascii="Arial" w:hAnsi="Arial" w:cs="Arial"/>
        </w:rPr>
        <w:t>local</w:t>
      </w:r>
      <w:r w:rsidR="00BC27E5" w:rsidRPr="002D6D0F">
        <w:rPr>
          <w:rFonts w:ascii="Arial" w:hAnsi="Arial" w:cs="Arial"/>
        </w:rPr>
        <w:t xml:space="preserve"> </w:t>
      </w:r>
      <w:r w:rsidRPr="002D6D0F">
        <w:rPr>
          <w:rFonts w:ascii="Arial" w:hAnsi="Arial" w:cs="Arial"/>
        </w:rPr>
        <w:t xml:space="preserve">electric utility has documented a near-term need for </w:t>
      </w:r>
      <w:r w:rsidR="00DE3907">
        <w:rPr>
          <w:rFonts w:ascii="Arial" w:hAnsi="Arial" w:cs="Arial"/>
        </w:rPr>
        <w:t>additional</w:t>
      </w:r>
      <w:r w:rsidRPr="002D6D0F">
        <w:rPr>
          <w:rFonts w:ascii="Arial" w:hAnsi="Arial" w:cs="Arial"/>
        </w:rPr>
        <w:t xml:space="preserve"> </w:t>
      </w:r>
      <w:r w:rsidR="00DE3907">
        <w:rPr>
          <w:rFonts w:ascii="Arial" w:hAnsi="Arial" w:cs="Arial"/>
        </w:rPr>
        <w:tab/>
      </w:r>
      <w:r w:rsidR="00DE3907">
        <w:rPr>
          <w:rFonts w:ascii="Arial" w:hAnsi="Arial" w:cs="Arial"/>
        </w:rPr>
        <w:tab/>
      </w:r>
      <w:r w:rsidRPr="002D6D0F">
        <w:rPr>
          <w:rFonts w:ascii="Arial" w:hAnsi="Arial" w:cs="Arial"/>
        </w:rPr>
        <w:t>distribution</w:t>
      </w:r>
      <w:r w:rsidR="00DE3907">
        <w:rPr>
          <w:rFonts w:ascii="Arial" w:hAnsi="Arial" w:cs="Arial"/>
        </w:rPr>
        <w:t xml:space="preserve"> </w:t>
      </w:r>
      <w:r w:rsidRPr="002D6D0F">
        <w:rPr>
          <w:rFonts w:ascii="Arial" w:hAnsi="Arial" w:cs="Arial"/>
        </w:rPr>
        <w:t xml:space="preserve"> su</w:t>
      </w:r>
      <w:r w:rsidR="00DE3907">
        <w:rPr>
          <w:rFonts w:ascii="Arial" w:hAnsi="Arial" w:cs="Arial"/>
        </w:rPr>
        <w:t xml:space="preserve">bstation or  conductor  capacity, </w:t>
      </w:r>
      <w:r w:rsidRPr="002D6D0F">
        <w:rPr>
          <w:rFonts w:ascii="Arial" w:hAnsi="Arial" w:cs="Arial"/>
        </w:rPr>
        <w:t>require</w:t>
      </w:r>
      <w:r w:rsidR="00DE3907">
        <w:rPr>
          <w:rFonts w:ascii="Arial" w:hAnsi="Arial" w:cs="Arial"/>
        </w:rPr>
        <w:t xml:space="preserve">  </w:t>
      </w:r>
      <w:r w:rsidRPr="002D6D0F">
        <w:rPr>
          <w:rFonts w:ascii="Arial" w:hAnsi="Arial" w:cs="Arial"/>
        </w:rPr>
        <w:t xml:space="preserve">on-site </w:t>
      </w:r>
      <w:r w:rsidR="00DE3907">
        <w:rPr>
          <w:rFonts w:ascii="Arial" w:hAnsi="Arial" w:cs="Arial"/>
        </w:rPr>
        <w:tab/>
      </w:r>
      <w:r w:rsidR="00DE3907">
        <w:rPr>
          <w:rFonts w:ascii="Arial" w:hAnsi="Arial" w:cs="Arial"/>
        </w:rPr>
        <w:tab/>
      </w:r>
      <w:r w:rsidR="00DE3907">
        <w:rPr>
          <w:rFonts w:ascii="Arial" w:hAnsi="Arial" w:cs="Arial"/>
        </w:rPr>
        <w:tab/>
        <w:t>r</w:t>
      </w:r>
      <w:r w:rsidRPr="002D6D0F">
        <w:rPr>
          <w:rFonts w:ascii="Arial" w:hAnsi="Arial" w:cs="Arial"/>
        </w:rPr>
        <w:t>enewable energy systems as a condition for a rezoning</w:t>
      </w:r>
      <w:r w:rsidR="00DE3907">
        <w:rPr>
          <w:rFonts w:ascii="Arial" w:hAnsi="Arial" w:cs="Arial"/>
        </w:rPr>
        <w:t xml:space="preserve"> </w:t>
      </w:r>
      <w:r w:rsidRPr="002D6D0F">
        <w:rPr>
          <w:rFonts w:ascii="Arial" w:hAnsi="Arial" w:cs="Arial"/>
        </w:rPr>
        <w:t xml:space="preserve">or a special </w:t>
      </w:r>
      <w:r w:rsidR="00DE3907">
        <w:rPr>
          <w:rFonts w:ascii="Arial" w:hAnsi="Arial" w:cs="Arial"/>
        </w:rPr>
        <w:tab/>
      </w:r>
      <w:r w:rsidR="00DE3907">
        <w:rPr>
          <w:rFonts w:ascii="Arial" w:hAnsi="Arial" w:cs="Arial"/>
        </w:rPr>
        <w:tab/>
      </w:r>
      <w:r w:rsidRPr="002D6D0F">
        <w:rPr>
          <w:rFonts w:ascii="Arial" w:hAnsi="Arial" w:cs="Arial"/>
        </w:rPr>
        <w:t>use</w:t>
      </w:r>
      <w:r w:rsidRPr="002D6D0F">
        <w:rPr>
          <w:rFonts w:ascii="Arial" w:hAnsi="Arial" w:cs="Arial"/>
          <w:spacing w:val="-5"/>
        </w:rPr>
        <w:t xml:space="preserve"> </w:t>
      </w:r>
      <w:r w:rsidRPr="002D6D0F">
        <w:rPr>
          <w:rFonts w:ascii="Arial" w:hAnsi="Arial" w:cs="Arial"/>
        </w:rPr>
        <w:t>permit subject to the following conditions:</w:t>
      </w:r>
    </w:p>
    <w:p w:rsidR="004048E2" w:rsidRPr="002D6D0F" w:rsidRDefault="004048E2" w:rsidP="004048E2">
      <w:pPr>
        <w:tabs>
          <w:tab w:val="left" w:pos="2401"/>
        </w:tabs>
        <w:spacing w:before="122"/>
        <w:ind w:left="2070" w:right="860"/>
        <w:jc w:val="both"/>
        <w:rPr>
          <w:rFonts w:ascii="Arial" w:hAnsi="Arial" w:cs="Arial"/>
        </w:rPr>
      </w:pPr>
      <w:r w:rsidRPr="002D6D0F">
        <w:rPr>
          <w:rFonts w:ascii="Arial" w:hAnsi="Arial" w:cs="Arial"/>
        </w:rPr>
        <w:t>1.</w:t>
      </w:r>
      <w:r w:rsidRPr="002D6D0F">
        <w:rPr>
          <w:rFonts w:ascii="Arial" w:hAnsi="Arial" w:cs="Arial"/>
        </w:rPr>
        <w:tab/>
        <w:t xml:space="preserve">The renewable energy condition may only be exercised </w:t>
      </w:r>
      <w:r w:rsidR="00BC27E5" w:rsidRPr="002D6D0F">
        <w:rPr>
          <w:rFonts w:ascii="Arial" w:hAnsi="Arial" w:cs="Arial"/>
        </w:rPr>
        <w:tab/>
      </w:r>
      <w:r w:rsidRPr="002D6D0F">
        <w:rPr>
          <w:rFonts w:ascii="Arial" w:hAnsi="Arial" w:cs="Arial"/>
        </w:rPr>
        <w:t>for new construction or major reconstruction</w:t>
      </w:r>
      <w:r w:rsidRPr="002D6D0F">
        <w:rPr>
          <w:rFonts w:ascii="Arial" w:hAnsi="Arial" w:cs="Arial"/>
          <w:spacing w:val="-2"/>
        </w:rPr>
        <w:t xml:space="preserve"> </w:t>
      </w:r>
      <w:r w:rsidRPr="002D6D0F">
        <w:rPr>
          <w:rFonts w:ascii="Arial" w:hAnsi="Arial" w:cs="Arial"/>
        </w:rPr>
        <w:t>projects.</w:t>
      </w:r>
    </w:p>
    <w:p w:rsidR="004048E2" w:rsidRPr="002D6D0F" w:rsidRDefault="004048E2" w:rsidP="004048E2">
      <w:pPr>
        <w:tabs>
          <w:tab w:val="left" w:pos="2401"/>
        </w:tabs>
        <w:spacing w:before="119"/>
        <w:ind w:left="2070" w:right="860"/>
        <w:jc w:val="both"/>
        <w:rPr>
          <w:rFonts w:ascii="Arial" w:hAnsi="Arial" w:cs="Arial"/>
        </w:rPr>
      </w:pPr>
      <w:r w:rsidRPr="002D6D0F">
        <w:rPr>
          <w:rFonts w:ascii="Arial" w:hAnsi="Arial" w:cs="Arial"/>
        </w:rPr>
        <w:t>2.</w:t>
      </w:r>
      <w:r w:rsidRPr="002D6D0F">
        <w:rPr>
          <w:rFonts w:ascii="Arial" w:hAnsi="Arial" w:cs="Arial"/>
        </w:rPr>
        <w:tab/>
        <w:t xml:space="preserve">The renewable energy condition may only be exercised </w:t>
      </w:r>
      <w:r w:rsidR="00BC27E5" w:rsidRPr="002D6D0F">
        <w:rPr>
          <w:rFonts w:ascii="Arial" w:hAnsi="Arial" w:cs="Arial"/>
        </w:rPr>
        <w:tab/>
      </w:r>
      <w:r w:rsidRPr="002D6D0F">
        <w:rPr>
          <w:rFonts w:ascii="Arial" w:hAnsi="Arial" w:cs="Arial"/>
        </w:rPr>
        <w:t>for sites that have 90%</w:t>
      </w:r>
      <w:r w:rsidRPr="002D6D0F">
        <w:rPr>
          <w:rFonts w:ascii="Arial" w:hAnsi="Arial" w:cs="Arial"/>
          <w:spacing w:val="-7"/>
        </w:rPr>
        <w:t xml:space="preserve"> </w:t>
      </w:r>
      <w:r w:rsidRPr="002D6D0F">
        <w:rPr>
          <w:rFonts w:ascii="Arial" w:hAnsi="Arial" w:cs="Arial"/>
        </w:rPr>
        <w:t xml:space="preserve">unimpeded solar or wind energy </w:t>
      </w:r>
      <w:r w:rsidR="00BC27E5" w:rsidRPr="002D6D0F">
        <w:rPr>
          <w:rFonts w:ascii="Arial" w:hAnsi="Arial" w:cs="Arial"/>
        </w:rPr>
        <w:tab/>
      </w:r>
      <w:r w:rsidRPr="002D6D0F">
        <w:rPr>
          <w:rFonts w:ascii="Arial" w:hAnsi="Arial" w:cs="Arial"/>
        </w:rPr>
        <w:t xml:space="preserve">access, and for which the renewable energy system can </w:t>
      </w:r>
      <w:r w:rsidR="00BC27E5" w:rsidRPr="002D6D0F">
        <w:rPr>
          <w:rFonts w:ascii="Arial" w:hAnsi="Arial" w:cs="Arial"/>
        </w:rPr>
        <w:tab/>
      </w:r>
      <w:r w:rsidRPr="002D6D0F">
        <w:rPr>
          <w:rFonts w:ascii="Arial" w:hAnsi="Arial" w:cs="Arial"/>
        </w:rPr>
        <w:t xml:space="preserve">reasonably meet all performance standards and building </w:t>
      </w:r>
      <w:r w:rsidR="00BC27E5" w:rsidRPr="002D6D0F">
        <w:rPr>
          <w:rFonts w:ascii="Arial" w:hAnsi="Arial" w:cs="Arial"/>
        </w:rPr>
        <w:tab/>
      </w:r>
      <w:r w:rsidRPr="002D6D0F">
        <w:rPr>
          <w:rFonts w:ascii="Arial" w:hAnsi="Arial" w:cs="Arial"/>
        </w:rPr>
        <w:t>code requirements.</w:t>
      </w:r>
    </w:p>
    <w:p w:rsidR="004048E2" w:rsidRPr="002D6D0F" w:rsidRDefault="004048E2" w:rsidP="004048E2">
      <w:pPr>
        <w:tabs>
          <w:tab w:val="left" w:pos="1681"/>
        </w:tabs>
        <w:ind w:left="1320" w:right="860"/>
        <w:jc w:val="both"/>
        <w:rPr>
          <w:rFonts w:ascii="Arial" w:hAnsi="Arial" w:cs="Arial"/>
        </w:rPr>
      </w:pPr>
      <w:r w:rsidRPr="002D6D0F">
        <w:rPr>
          <w:rFonts w:ascii="Arial" w:hAnsi="Arial" w:cs="Arial"/>
          <w:b/>
        </w:rPr>
        <w:t>B.</w:t>
      </w:r>
      <w:r w:rsidRPr="002D6D0F">
        <w:rPr>
          <w:rFonts w:ascii="Arial" w:hAnsi="Arial" w:cs="Arial"/>
          <w:b/>
        </w:rPr>
        <w:tab/>
        <w:t xml:space="preserve">Condition for Planned Unit Development (PUD) Approval: </w:t>
      </w:r>
      <w:r w:rsidR="00BC27E5" w:rsidRPr="002D6D0F">
        <w:rPr>
          <w:rFonts w:ascii="Arial" w:hAnsi="Arial" w:cs="Arial"/>
          <w:b/>
        </w:rPr>
        <w:tab/>
      </w:r>
      <w:r w:rsidRPr="002D6D0F">
        <w:rPr>
          <w:rFonts w:ascii="Arial" w:hAnsi="Arial" w:cs="Arial"/>
        </w:rPr>
        <w:t xml:space="preserve">City </w:t>
      </w:r>
      <w:r w:rsidR="00DE3907">
        <w:rPr>
          <w:rFonts w:ascii="Arial" w:hAnsi="Arial" w:cs="Arial"/>
        </w:rPr>
        <w:tab/>
      </w:r>
      <w:r w:rsidRPr="002D6D0F">
        <w:rPr>
          <w:rFonts w:ascii="Arial" w:hAnsi="Arial" w:cs="Arial"/>
        </w:rPr>
        <w:t xml:space="preserve">of Spring Valley may require on-site renewable energy </w:t>
      </w:r>
      <w:r w:rsidR="00BC27E5" w:rsidRPr="002D6D0F">
        <w:rPr>
          <w:rFonts w:ascii="Arial" w:hAnsi="Arial" w:cs="Arial"/>
        </w:rPr>
        <w:tab/>
      </w:r>
      <w:r w:rsidRPr="002D6D0F">
        <w:rPr>
          <w:rFonts w:ascii="Arial" w:hAnsi="Arial" w:cs="Arial"/>
        </w:rPr>
        <w:t xml:space="preserve">systems as a </w:t>
      </w:r>
      <w:r w:rsidR="00DE3907">
        <w:rPr>
          <w:rFonts w:ascii="Arial" w:hAnsi="Arial" w:cs="Arial"/>
        </w:rPr>
        <w:tab/>
      </w:r>
      <w:r w:rsidRPr="002D6D0F">
        <w:rPr>
          <w:rFonts w:ascii="Arial" w:hAnsi="Arial" w:cs="Arial"/>
        </w:rPr>
        <w:t xml:space="preserve">condition for approval of a PUD permit, in order </w:t>
      </w:r>
      <w:r w:rsidR="00BC27E5" w:rsidRPr="002D6D0F">
        <w:rPr>
          <w:rFonts w:ascii="Arial" w:hAnsi="Arial" w:cs="Arial"/>
        </w:rPr>
        <w:tab/>
      </w:r>
      <w:r w:rsidRPr="002D6D0F">
        <w:rPr>
          <w:rFonts w:ascii="Arial" w:hAnsi="Arial" w:cs="Arial"/>
        </w:rPr>
        <w:t>to mitigate for:</w:t>
      </w:r>
    </w:p>
    <w:p w:rsidR="004048E2" w:rsidRPr="002D6D0F" w:rsidRDefault="004048E2" w:rsidP="004048E2">
      <w:pPr>
        <w:tabs>
          <w:tab w:val="left" w:pos="2401"/>
        </w:tabs>
        <w:ind w:left="2070" w:right="860"/>
        <w:jc w:val="both"/>
        <w:rPr>
          <w:rFonts w:ascii="Arial" w:hAnsi="Arial" w:cs="Arial"/>
        </w:rPr>
      </w:pPr>
      <w:r w:rsidRPr="002D6D0F">
        <w:rPr>
          <w:rFonts w:ascii="Arial" w:hAnsi="Arial" w:cs="Arial"/>
        </w:rPr>
        <w:lastRenderedPageBreak/>
        <w:t>1.</w:t>
      </w:r>
      <w:r w:rsidRPr="002D6D0F">
        <w:rPr>
          <w:rFonts w:ascii="Arial" w:hAnsi="Arial" w:cs="Arial"/>
        </w:rPr>
        <w:tab/>
        <w:t>Risk to the performance of the local electric distribution</w:t>
      </w:r>
      <w:r w:rsidRPr="002D6D0F">
        <w:rPr>
          <w:rFonts w:ascii="Arial" w:hAnsi="Arial" w:cs="Arial"/>
          <w:spacing w:val="-8"/>
        </w:rPr>
        <w:t xml:space="preserve"> </w:t>
      </w:r>
      <w:r w:rsidR="00BC27E5" w:rsidRPr="002D6D0F">
        <w:rPr>
          <w:rFonts w:ascii="Arial" w:hAnsi="Arial" w:cs="Arial"/>
          <w:spacing w:val="-8"/>
        </w:rPr>
        <w:tab/>
      </w:r>
      <w:r w:rsidRPr="002D6D0F">
        <w:rPr>
          <w:rFonts w:ascii="Arial" w:hAnsi="Arial" w:cs="Arial"/>
        </w:rPr>
        <w:t>system,</w:t>
      </w:r>
    </w:p>
    <w:p w:rsidR="004048E2" w:rsidRPr="002D6D0F" w:rsidRDefault="004048E2" w:rsidP="004048E2">
      <w:pPr>
        <w:tabs>
          <w:tab w:val="left" w:pos="2401"/>
        </w:tabs>
        <w:spacing w:before="118"/>
        <w:ind w:left="2070" w:right="860"/>
        <w:jc w:val="both"/>
        <w:rPr>
          <w:rFonts w:ascii="Arial" w:hAnsi="Arial" w:cs="Arial"/>
        </w:rPr>
      </w:pPr>
      <w:r w:rsidRPr="002D6D0F">
        <w:rPr>
          <w:rFonts w:ascii="Arial" w:hAnsi="Arial" w:cs="Arial"/>
        </w:rPr>
        <w:t>2.</w:t>
      </w:r>
      <w:r w:rsidRPr="002D6D0F">
        <w:rPr>
          <w:rFonts w:ascii="Arial" w:hAnsi="Arial" w:cs="Arial"/>
        </w:rPr>
        <w:tab/>
        <w:t xml:space="preserve">Increased emissions of greenhouse gases otherwise </w:t>
      </w:r>
      <w:r w:rsidR="00BC27E5" w:rsidRPr="002D6D0F">
        <w:rPr>
          <w:rFonts w:ascii="Arial" w:hAnsi="Arial" w:cs="Arial"/>
        </w:rPr>
        <w:tab/>
      </w:r>
      <w:r w:rsidRPr="002D6D0F">
        <w:rPr>
          <w:rFonts w:ascii="Arial" w:hAnsi="Arial" w:cs="Arial"/>
        </w:rPr>
        <w:t>resulting from the</w:t>
      </w:r>
      <w:r w:rsidRPr="002D6D0F">
        <w:rPr>
          <w:rFonts w:ascii="Arial" w:hAnsi="Arial" w:cs="Arial"/>
          <w:spacing w:val="-14"/>
        </w:rPr>
        <w:t xml:space="preserve"> </w:t>
      </w:r>
      <w:r w:rsidRPr="002D6D0F">
        <w:rPr>
          <w:rFonts w:ascii="Arial" w:hAnsi="Arial" w:cs="Arial"/>
        </w:rPr>
        <w:t>PUD,</w:t>
      </w:r>
    </w:p>
    <w:p w:rsidR="00475DA9" w:rsidRPr="002D6D0F" w:rsidRDefault="004048E2" w:rsidP="00475DA9">
      <w:pPr>
        <w:tabs>
          <w:tab w:val="left" w:pos="2401"/>
        </w:tabs>
        <w:spacing w:before="120"/>
        <w:ind w:left="2070" w:right="600"/>
        <w:rPr>
          <w:rFonts w:ascii="Arial" w:hAnsi="Arial" w:cs="Arial"/>
        </w:rPr>
      </w:pPr>
      <w:r w:rsidRPr="002D6D0F">
        <w:rPr>
          <w:rFonts w:ascii="Arial" w:hAnsi="Arial" w:cs="Arial"/>
        </w:rPr>
        <w:t>3.</w:t>
      </w:r>
      <w:r w:rsidRPr="002D6D0F">
        <w:rPr>
          <w:rFonts w:ascii="Arial" w:hAnsi="Arial" w:cs="Arial"/>
        </w:rPr>
        <w:tab/>
        <w:t xml:space="preserve">Other risks or effects inconsistent with City of Spring Valley’s </w:t>
      </w:r>
      <w:r w:rsidR="00DE3907">
        <w:rPr>
          <w:rFonts w:ascii="Arial" w:hAnsi="Arial" w:cs="Arial"/>
        </w:rPr>
        <w:tab/>
      </w:r>
      <w:r w:rsidRPr="002D6D0F">
        <w:rPr>
          <w:rFonts w:ascii="Arial" w:hAnsi="Arial" w:cs="Arial"/>
        </w:rPr>
        <w:t>Comprehensive</w:t>
      </w:r>
      <w:r w:rsidRPr="002D6D0F">
        <w:rPr>
          <w:rFonts w:ascii="Arial" w:hAnsi="Arial" w:cs="Arial"/>
          <w:spacing w:val="-15"/>
        </w:rPr>
        <w:t xml:space="preserve"> </w:t>
      </w:r>
      <w:r w:rsidRPr="002D6D0F">
        <w:rPr>
          <w:rFonts w:ascii="Arial" w:hAnsi="Arial" w:cs="Arial"/>
        </w:rPr>
        <w:t>Plan.</w:t>
      </w:r>
    </w:p>
    <w:p w:rsidR="00DE3907" w:rsidRDefault="00475DA9" w:rsidP="00DE3907">
      <w:pPr>
        <w:tabs>
          <w:tab w:val="left" w:pos="720"/>
          <w:tab w:val="left" w:pos="2401"/>
        </w:tabs>
        <w:spacing w:before="120" w:line="480" w:lineRule="auto"/>
        <w:ind w:right="600"/>
        <w:rPr>
          <w:rFonts w:ascii="Arial" w:hAnsi="Arial" w:cs="Arial"/>
        </w:rPr>
      </w:pPr>
      <w:r w:rsidRPr="002D6D0F">
        <w:rPr>
          <w:rFonts w:ascii="Arial" w:hAnsi="Arial" w:cs="Arial"/>
        </w:rPr>
        <w:tab/>
      </w:r>
      <w:r w:rsidR="00D07196" w:rsidRPr="002D6D0F">
        <w:rPr>
          <w:rFonts w:ascii="Arial" w:hAnsi="Arial" w:cs="Arial"/>
        </w:rPr>
        <w:t xml:space="preserve">3.   </w:t>
      </w:r>
      <w:r w:rsidR="003B1432" w:rsidRPr="002D6D0F">
        <w:rPr>
          <w:rFonts w:ascii="Arial" w:hAnsi="Arial" w:cs="Arial"/>
        </w:rPr>
        <w:t>14-3-2</w:t>
      </w:r>
      <w:r w:rsidR="00AE7B9B" w:rsidRPr="002D6D0F">
        <w:rPr>
          <w:rFonts w:ascii="Arial" w:hAnsi="Arial" w:cs="Arial"/>
        </w:rPr>
        <w:t xml:space="preserve"> </w:t>
      </w:r>
      <w:r w:rsidR="00322BB6" w:rsidRPr="002D6D0F">
        <w:rPr>
          <w:rFonts w:ascii="Arial" w:hAnsi="Arial" w:cs="Arial"/>
        </w:rPr>
        <w:t>of the Spring Valley City Code shall be hereby amended to include Subsection 14-3-2</w:t>
      </w:r>
      <w:r w:rsidR="003B1432" w:rsidRPr="002D6D0F">
        <w:rPr>
          <w:rFonts w:ascii="Arial" w:hAnsi="Arial" w:cs="Arial"/>
        </w:rPr>
        <w:t>(K)</w:t>
      </w:r>
      <w:r w:rsidR="00D07196" w:rsidRPr="002D6D0F">
        <w:rPr>
          <w:rFonts w:ascii="Arial" w:hAnsi="Arial" w:cs="Arial"/>
        </w:rPr>
        <w:t xml:space="preserve"> </w:t>
      </w:r>
      <w:r w:rsidR="00322BB6" w:rsidRPr="002D6D0F">
        <w:rPr>
          <w:rFonts w:ascii="Arial" w:hAnsi="Arial" w:cs="Arial"/>
        </w:rPr>
        <w:t>Small W</w:t>
      </w:r>
      <w:r w:rsidR="00D07196" w:rsidRPr="002D6D0F">
        <w:rPr>
          <w:rFonts w:ascii="Arial" w:hAnsi="Arial" w:cs="Arial"/>
        </w:rPr>
        <w:t>ind Energy</w:t>
      </w:r>
      <w:r w:rsidR="00D07196" w:rsidRPr="002D6D0F">
        <w:rPr>
          <w:rFonts w:ascii="Arial" w:hAnsi="Arial" w:cs="Arial"/>
          <w:spacing w:val="-9"/>
        </w:rPr>
        <w:t xml:space="preserve"> </w:t>
      </w:r>
      <w:r w:rsidR="00D07196" w:rsidRPr="002D6D0F">
        <w:rPr>
          <w:rFonts w:ascii="Arial" w:hAnsi="Arial" w:cs="Arial"/>
        </w:rPr>
        <w:t>Systems.</w:t>
      </w:r>
    </w:p>
    <w:p w:rsidR="00322BB6" w:rsidRPr="002D6D0F" w:rsidRDefault="00322BB6" w:rsidP="00DE3907">
      <w:pPr>
        <w:tabs>
          <w:tab w:val="left" w:pos="720"/>
          <w:tab w:val="left" w:pos="2401"/>
        </w:tabs>
        <w:spacing w:before="120" w:line="480" w:lineRule="auto"/>
        <w:ind w:right="600"/>
        <w:rPr>
          <w:rFonts w:ascii="Arial" w:hAnsi="Arial" w:cs="Arial"/>
        </w:rPr>
      </w:pPr>
      <w:r w:rsidRPr="002D6D0F">
        <w:rPr>
          <w:rFonts w:ascii="Arial" w:hAnsi="Arial" w:cs="Arial"/>
        </w:rPr>
        <w:tab/>
        <w:t>14-3-2(K) Small Wind Energy Systems</w:t>
      </w:r>
    </w:p>
    <w:p w:rsidR="00D07196" w:rsidRPr="002D6D0F" w:rsidRDefault="00D07196" w:rsidP="003B1432">
      <w:pPr>
        <w:pStyle w:val="BodyText"/>
        <w:spacing w:line="247" w:lineRule="auto"/>
        <w:ind w:left="1440" w:right="-30"/>
        <w:jc w:val="both"/>
        <w:rPr>
          <w:rFonts w:ascii="Arial" w:hAnsi="Arial" w:cs="Arial"/>
        </w:rPr>
      </w:pPr>
      <w:r w:rsidRPr="002D6D0F">
        <w:rPr>
          <w:rFonts w:ascii="Arial" w:hAnsi="Arial" w:cs="Arial"/>
        </w:rPr>
        <w:t>The provisions of this subsection (</w:t>
      </w:r>
      <w:r w:rsidR="00AE7B9B" w:rsidRPr="002D6D0F">
        <w:rPr>
          <w:rFonts w:ascii="Arial" w:hAnsi="Arial" w:cs="Arial"/>
        </w:rPr>
        <w:t>K)</w:t>
      </w:r>
      <w:r w:rsidRPr="002D6D0F">
        <w:rPr>
          <w:rFonts w:ascii="Arial" w:hAnsi="Arial" w:cs="Arial"/>
        </w:rPr>
        <w:t xml:space="preserve"> apply to electric generating wind devices hereinafter referred to as small wind energy systems. </w:t>
      </w:r>
      <w:r w:rsidR="00AE7B9B" w:rsidRPr="002D6D0F">
        <w:rPr>
          <w:rFonts w:ascii="Arial" w:hAnsi="Arial" w:cs="Arial"/>
        </w:rPr>
        <w:t>These small wind energy systems shall be special uses in all Commercial Districts, all Industrial Districts</w:t>
      </w:r>
      <w:r w:rsidR="002D6D0F" w:rsidRPr="002D6D0F">
        <w:rPr>
          <w:rFonts w:ascii="Arial" w:hAnsi="Arial" w:cs="Arial"/>
        </w:rPr>
        <w:t xml:space="preserve">, all Agricultural Districts and in Publicly-owned Property located in Residential Districts. </w:t>
      </w:r>
      <w:r w:rsidRPr="002D6D0F">
        <w:rPr>
          <w:rFonts w:ascii="Arial" w:hAnsi="Arial" w:cs="Arial"/>
        </w:rPr>
        <w:t>For the purpose of this Ordinance, a small wind energy system is defined as: one (1) wind turbine generator, including the generator, tower and associated controls and/or conversion electronics, which converts wind energy into electricity, has a rated capacity of one hundred</w:t>
      </w:r>
      <w:r w:rsidR="003B1432" w:rsidRPr="002D6D0F">
        <w:rPr>
          <w:rFonts w:ascii="Arial" w:hAnsi="Arial" w:cs="Arial"/>
        </w:rPr>
        <w:t xml:space="preserve"> </w:t>
      </w:r>
      <w:r w:rsidRPr="002D6D0F">
        <w:rPr>
          <w:rFonts w:ascii="Arial" w:hAnsi="Arial" w:cs="Arial"/>
        </w:rPr>
        <w:t xml:space="preserve">(100) kilowatts or less and is intended to primarily reduce on-site consumption of utility power for onsite </w:t>
      </w:r>
      <w:r w:rsidR="00060355">
        <w:rPr>
          <w:rFonts w:ascii="Arial" w:hAnsi="Arial" w:cs="Arial"/>
        </w:rPr>
        <w:t xml:space="preserve">municipal, educational, </w:t>
      </w:r>
      <w:r w:rsidR="00001670">
        <w:rPr>
          <w:rFonts w:ascii="Arial" w:hAnsi="Arial" w:cs="Arial"/>
        </w:rPr>
        <w:t>commercial</w:t>
      </w:r>
      <w:r w:rsidR="00060355">
        <w:rPr>
          <w:rFonts w:ascii="Arial" w:hAnsi="Arial" w:cs="Arial"/>
        </w:rPr>
        <w:t xml:space="preserve">, business or </w:t>
      </w:r>
      <w:r w:rsidR="00001670">
        <w:rPr>
          <w:rFonts w:ascii="Arial" w:hAnsi="Arial" w:cs="Arial"/>
        </w:rPr>
        <w:t xml:space="preserve">industrial </w:t>
      </w:r>
      <w:r w:rsidRPr="002D6D0F">
        <w:rPr>
          <w:rFonts w:ascii="Arial" w:hAnsi="Arial" w:cs="Arial"/>
        </w:rPr>
        <w:t xml:space="preserve">use. Wind energy systems with a rated capacity of more than one hundred (100) kilowatts shall be governed by </w:t>
      </w:r>
      <w:r w:rsidR="00322BB6" w:rsidRPr="002D6D0F">
        <w:rPr>
          <w:rFonts w:ascii="Arial" w:hAnsi="Arial" w:cs="Arial"/>
        </w:rPr>
        <w:t>Section 14-3-2(L) of the Spring Valley City Code.</w:t>
      </w:r>
    </w:p>
    <w:p w:rsidR="00D07196" w:rsidRPr="002D6D0F" w:rsidRDefault="00D07196" w:rsidP="00523A42">
      <w:pPr>
        <w:pStyle w:val="BodyText"/>
        <w:spacing w:before="158" w:line="247" w:lineRule="auto"/>
        <w:ind w:left="1440"/>
        <w:jc w:val="both"/>
        <w:rPr>
          <w:rFonts w:ascii="Arial" w:hAnsi="Arial" w:cs="Arial"/>
        </w:rPr>
      </w:pPr>
      <w:r w:rsidRPr="002D6D0F">
        <w:rPr>
          <w:rFonts w:ascii="Arial" w:hAnsi="Arial" w:cs="Arial"/>
        </w:rPr>
        <w:t xml:space="preserve">All small wind energy systems shall be in compliance with all applicable county, state and federal regulatory standards (including applicable building codes and electrical codes). No appurtenances shall be connected to any small wind energy system except in accordance with the </w:t>
      </w:r>
      <w:r w:rsidR="00322BB6" w:rsidRPr="002D6D0F">
        <w:rPr>
          <w:rFonts w:ascii="Arial" w:hAnsi="Arial" w:cs="Arial"/>
        </w:rPr>
        <w:t>Spring Valley Land Development Code</w:t>
      </w:r>
      <w:r w:rsidRPr="002D6D0F">
        <w:rPr>
          <w:rFonts w:ascii="Arial" w:hAnsi="Arial" w:cs="Arial"/>
        </w:rPr>
        <w:t>.</w:t>
      </w:r>
    </w:p>
    <w:p w:rsidR="00DE3907" w:rsidRPr="002D6D0F" w:rsidRDefault="00D07196" w:rsidP="00DE3907">
      <w:pPr>
        <w:pStyle w:val="BodyText"/>
        <w:spacing w:before="214" w:line="247" w:lineRule="auto"/>
        <w:ind w:left="1440" w:right="-120"/>
        <w:jc w:val="both"/>
        <w:rPr>
          <w:rFonts w:ascii="Arial" w:hAnsi="Arial" w:cs="Arial"/>
        </w:rPr>
      </w:pPr>
      <w:r w:rsidRPr="002D6D0F">
        <w:rPr>
          <w:rFonts w:ascii="Arial" w:hAnsi="Arial" w:cs="Arial"/>
        </w:rPr>
        <w:t>All</w:t>
      </w:r>
      <w:r w:rsidR="00DE3907">
        <w:rPr>
          <w:rFonts w:ascii="Arial" w:hAnsi="Arial" w:cs="Arial"/>
        </w:rPr>
        <w:t xml:space="preserve"> </w:t>
      </w:r>
      <w:r w:rsidRPr="002D6D0F">
        <w:rPr>
          <w:rFonts w:ascii="Arial" w:hAnsi="Arial" w:cs="Arial"/>
        </w:rPr>
        <w:t>small wind energy systems shall be mounted on a</w:t>
      </w:r>
      <w:r w:rsidRPr="002D6D0F">
        <w:rPr>
          <w:rFonts w:ascii="Arial" w:hAnsi="Arial" w:cs="Arial"/>
          <w:spacing w:val="-40"/>
        </w:rPr>
        <w:t xml:space="preserve"> </w:t>
      </w:r>
      <w:r w:rsidRPr="002D6D0F">
        <w:rPr>
          <w:rFonts w:ascii="Arial" w:hAnsi="Arial" w:cs="Arial"/>
        </w:rPr>
        <w:t xml:space="preserve">monopole tower specifically designed for the unit it supports. </w:t>
      </w:r>
      <w:r w:rsidRPr="002D6D0F">
        <w:rPr>
          <w:rFonts w:ascii="Arial" w:hAnsi="Arial" w:cs="Arial"/>
          <w:spacing w:val="-3"/>
        </w:rPr>
        <w:t xml:space="preserve">Guyed </w:t>
      </w:r>
      <w:r w:rsidRPr="002D6D0F">
        <w:rPr>
          <w:rFonts w:ascii="Arial" w:hAnsi="Arial" w:cs="Arial"/>
        </w:rPr>
        <w:t>towers are not allowed. Applicants shall submit certificates from equipment manufacturers documenting that the proposed equipment has been manufactured in compliance</w:t>
      </w:r>
      <w:r w:rsidR="00DE3907">
        <w:rPr>
          <w:rFonts w:ascii="Arial" w:hAnsi="Arial" w:cs="Arial"/>
        </w:rPr>
        <w:t xml:space="preserve"> </w:t>
      </w:r>
      <w:r w:rsidRPr="002D6D0F">
        <w:rPr>
          <w:rFonts w:ascii="Arial" w:hAnsi="Arial" w:cs="Arial"/>
        </w:rPr>
        <w:t>with</w:t>
      </w:r>
      <w:r w:rsidR="00DE3907">
        <w:rPr>
          <w:rFonts w:ascii="Arial" w:hAnsi="Arial" w:cs="Arial"/>
        </w:rPr>
        <w:t xml:space="preserve"> industry </w:t>
      </w:r>
      <w:r w:rsidRPr="002D6D0F">
        <w:rPr>
          <w:rFonts w:ascii="Arial" w:hAnsi="Arial" w:cs="Arial"/>
        </w:rPr>
        <w:t>standards.</w:t>
      </w:r>
      <w:r w:rsidR="00DE3907">
        <w:rPr>
          <w:rFonts w:ascii="Arial" w:hAnsi="Arial" w:cs="Arial"/>
        </w:rPr>
        <w:t xml:space="preserve">                               </w:t>
      </w:r>
      <w:r w:rsidR="00DE3907">
        <w:rPr>
          <w:rFonts w:ascii="Arial" w:hAnsi="Arial" w:cs="Arial"/>
        </w:rPr>
        <w:br/>
      </w:r>
    </w:p>
    <w:p w:rsidR="00D07196" w:rsidRPr="002D6D0F" w:rsidRDefault="00D07196" w:rsidP="003B1432">
      <w:pPr>
        <w:pStyle w:val="BodyText"/>
        <w:spacing w:line="247" w:lineRule="auto"/>
        <w:ind w:left="1440"/>
        <w:jc w:val="both"/>
        <w:rPr>
          <w:rFonts w:ascii="Arial" w:hAnsi="Arial" w:cs="Arial"/>
        </w:rPr>
      </w:pPr>
      <w:r w:rsidRPr="002D6D0F">
        <w:rPr>
          <w:rFonts w:ascii="Arial" w:hAnsi="Arial" w:cs="Arial"/>
        </w:rPr>
        <w:t>All applications for a building permit to construct a small wind energy system shall contain, as part of the application, the following information, whether on the application itself or as attachments thereto:</w:t>
      </w:r>
    </w:p>
    <w:p w:rsidR="00D07196" w:rsidRPr="002D6D0F" w:rsidRDefault="00D07196" w:rsidP="00D07196">
      <w:pPr>
        <w:pStyle w:val="BodyText"/>
        <w:spacing w:before="3"/>
        <w:rPr>
          <w:rFonts w:ascii="Arial" w:hAnsi="Arial" w:cs="Arial"/>
        </w:rPr>
      </w:pPr>
    </w:p>
    <w:p w:rsidR="00D07196" w:rsidRPr="002D6D0F" w:rsidRDefault="00D07196" w:rsidP="00475DA9">
      <w:pPr>
        <w:pStyle w:val="ListParagraph"/>
        <w:numPr>
          <w:ilvl w:val="0"/>
          <w:numId w:val="2"/>
        </w:numPr>
        <w:tabs>
          <w:tab w:val="left" w:pos="1800"/>
          <w:tab w:val="left" w:pos="3335"/>
        </w:tabs>
        <w:spacing w:before="0"/>
        <w:ind w:hanging="1894"/>
        <w:rPr>
          <w:rFonts w:ascii="Arial" w:hAnsi="Arial" w:cs="Arial"/>
        </w:rPr>
      </w:pPr>
      <w:r w:rsidRPr="002D6D0F">
        <w:rPr>
          <w:rFonts w:ascii="Arial" w:hAnsi="Arial" w:cs="Arial"/>
        </w:rPr>
        <w:t>Description of</w:t>
      </w:r>
      <w:r w:rsidRPr="002D6D0F">
        <w:rPr>
          <w:rFonts w:ascii="Arial" w:hAnsi="Arial" w:cs="Arial"/>
          <w:spacing w:val="-3"/>
        </w:rPr>
        <w:t xml:space="preserve"> </w:t>
      </w:r>
      <w:r w:rsidRPr="002D6D0F">
        <w:rPr>
          <w:rFonts w:ascii="Arial" w:hAnsi="Arial" w:cs="Arial"/>
        </w:rPr>
        <w:t>Project.</w:t>
      </w:r>
    </w:p>
    <w:p w:rsidR="00D07196" w:rsidRPr="002D6D0F" w:rsidRDefault="00D07196" w:rsidP="003B1432">
      <w:pPr>
        <w:pStyle w:val="BodyText"/>
        <w:spacing w:line="247" w:lineRule="auto"/>
        <w:ind w:left="1800" w:right="-120" w:hanging="15"/>
        <w:jc w:val="both"/>
        <w:rPr>
          <w:rFonts w:ascii="Arial" w:hAnsi="Arial" w:cs="Arial"/>
        </w:rPr>
      </w:pPr>
      <w:r w:rsidRPr="002D6D0F">
        <w:rPr>
          <w:rFonts w:ascii="Arial" w:hAnsi="Arial" w:cs="Arial"/>
        </w:rPr>
        <w:t xml:space="preserve">This shall include a legal description for the location of the small wind energy system, the location of property lines of adjoining property owners (in the case of leased property, the location of property lines of property owners adjoining the landlord’s property), the capacity of the proposed small wind energy system, height, type and color of proposed tower, the diameter of </w:t>
      </w:r>
      <w:r w:rsidRPr="002D6D0F">
        <w:rPr>
          <w:rFonts w:ascii="Arial" w:hAnsi="Arial" w:cs="Arial"/>
        </w:rPr>
        <w:lastRenderedPageBreak/>
        <w:t>rotor and the direction in which it rotates. All small</w:t>
      </w:r>
      <w:r w:rsidR="00475DA9" w:rsidRPr="002D6D0F">
        <w:rPr>
          <w:rFonts w:ascii="Arial" w:hAnsi="Arial" w:cs="Arial"/>
        </w:rPr>
        <w:t xml:space="preserve"> </w:t>
      </w:r>
      <w:r w:rsidRPr="002D6D0F">
        <w:rPr>
          <w:rFonts w:ascii="Arial" w:hAnsi="Arial" w:cs="Arial"/>
        </w:rPr>
        <w:t xml:space="preserve">wind energy systems shall be new or manufacturer reconditioned and recertified equipment; no experimental or </w:t>
      </w:r>
      <w:r w:rsidR="003B1432" w:rsidRPr="002D6D0F">
        <w:rPr>
          <w:rFonts w:ascii="Arial" w:hAnsi="Arial" w:cs="Arial"/>
        </w:rPr>
        <w:t>p</w:t>
      </w:r>
      <w:r w:rsidRPr="002D6D0F">
        <w:rPr>
          <w:rFonts w:ascii="Arial" w:hAnsi="Arial" w:cs="Arial"/>
        </w:rPr>
        <w:t xml:space="preserve">rototype homemade equipment shall be approved unless a Variation is granted by the </w:t>
      </w:r>
      <w:r w:rsidR="00322BB6" w:rsidRPr="002D6D0F">
        <w:rPr>
          <w:rFonts w:ascii="Arial" w:hAnsi="Arial" w:cs="Arial"/>
        </w:rPr>
        <w:t>Spring Valley City Council</w:t>
      </w:r>
      <w:r w:rsidRPr="002D6D0F">
        <w:rPr>
          <w:rFonts w:ascii="Arial" w:hAnsi="Arial" w:cs="Arial"/>
        </w:rPr>
        <w:t>.</w:t>
      </w:r>
    </w:p>
    <w:p w:rsidR="00D07196" w:rsidRPr="002D6D0F" w:rsidRDefault="00D07196" w:rsidP="00D07196">
      <w:pPr>
        <w:pStyle w:val="BodyText"/>
        <w:spacing w:before="1"/>
        <w:rPr>
          <w:rFonts w:ascii="Arial" w:hAnsi="Arial" w:cs="Arial"/>
        </w:rPr>
      </w:pPr>
    </w:p>
    <w:p w:rsidR="00D07196" w:rsidRPr="002D6D0F" w:rsidRDefault="00D07196" w:rsidP="00475DA9">
      <w:pPr>
        <w:pStyle w:val="ListParagraph"/>
        <w:numPr>
          <w:ilvl w:val="0"/>
          <w:numId w:val="2"/>
        </w:numPr>
        <w:spacing w:before="1"/>
        <w:ind w:left="1800"/>
        <w:rPr>
          <w:rFonts w:ascii="Arial" w:hAnsi="Arial" w:cs="Arial"/>
        </w:rPr>
      </w:pPr>
      <w:r w:rsidRPr="002D6D0F">
        <w:rPr>
          <w:rFonts w:ascii="Arial" w:hAnsi="Arial" w:cs="Arial"/>
        </w:rPr>
        <w:t>Site</w:t>
      </w:r>
      <w:r w:rsidRPr="002D6D0F">
        <w:rPr>
          <w:rFonts w:ascii="Arial" w:hAnsi="Arial" w:cs="Arial"/>
          <w:spacing w:val="-1"/>
        </w:rPr>
        <w:t xml:space="preserve"> </w:t>
      </w:r>
      <w:r w:rsidRPr="002D6D0F">
        <w:rPr>
          <w:rFonts w:ascii="Arial" w:hAnsi="Arial" w:cs="Arial"/>
        </w:rPr>
        <w:t>Plan:</w:t>
      </w:r>
    </w:p>
    <w:p w:rsidR="00475DA9" w:rsidRPr="002D6D0F" w:rsidRDefault="00D07196" w:rsidP="003B1432">
      <w:pPr>
        <w:pStyle w:val="BodyText"/>
        <w:spacing w:line="247" w:lineRule="auto"/>
        <w:ind w:left="1800" w:right="-120" w:hanging="15"/>
        <w:jc w:val="both"/>
        <w:rPr>
          <w:rFonts w:ascii="Arial" w:hAnsi="Arial" w:cs="Arial"/>
        </w:rPr>
      </w:pPr>
      <w:r w:rsidRPr="002D6D0F">
        <w:rPr>
          <w:rFonts w:ascii="Arial" w:hAnsi="Arial" w:cs="Arial"/>
        </w:rPr>
        <w:t>The site plan shall detail the location of the project area boundaries and must detail compliance with the following:</w:t>
      </w:r>
    </w:p>
    <w:p w:rsidR="00D07196" w:rsidRPr="002D6D0F" w:rsidRDefault="00475DA9" w:rsidP="00475DA9">
      <w:pPr>
        <w:pStyle w:val="BodyText"/>
        <w:tabs>
          <w:tab w:val="left" w:pos="2160"/>
        </w:tabs>
        <w:spacing w:line="247" w:lineRule="auto"/>
        <w:ind w:left="1800" w:hanging="15"/>
        <w:rPr>
          <w:rFonts w:ascii="Arial" w:hAnsi="Arial" w:cs="Arial"/>
        </w:rPr>
      </w:pPr>
      <w:r w:rsidRPr="002D6D0F">
        <w:rPr>
          <w:rFonts w:ascii="Arial" w:hAnsi="Arial" w:cs="Arial"/>
        </w:rPr>
        <w:tab/>
        <w:t>(a)</w:t>
      </w:r>
      <w:r w:rsidRPr="002D6D0F">
        <w:rPr>
          <w:rFonts w:ascii="Arial" w:hAnsi="Arial" w:cs="Arial"/>
        </w:rPr>
        <w:tab/>
      </w:r>
      <w:r w:rsidR="00D07196" w:rsidRPr="002D6D0F">
        <w:rPr>
          <w:rFonts w:ascii="Arial" w:hAnsi="Arial" w:cs="Arial"/>
        </w:rPr>
        <w:t>Setback</w:t>
      </w:r>
      <w:r w:rsidR="00D07196" w:rsidRPr="002D6D0F">
        <w:rPr>
          <w:rFonts w:ascii="Arial" w:hAnsi="Arial" w:cs="Arial"/>
          <w:spacing w:val="-2"/>
        </w:rPr>
        <w:t xml:space="preserve"> </w:t>
      </w:r>
      <w:r w:rsidR="00D07196" w:rsidRPr="002D6D0F">
        <w:rPr>
          <w:rFonts w:ascii="Arial" w:hAnsi="Arial" w:cs="Arial"/>
        </w:rPr>
        <w:t>Requirements.</w:t>
      </w:r>
    </w:p>
    <w:p w:rsidR="00D07196" w:rsidRPr="002D6D0F" w:rsidRDefault="00D07196" w:rsidP="00A96BE5">
      <w:pPr>
        <w:pStyle w:val="BodyText"/>
        <w:spacing w:line="247" w:lineRule="auto"/>
        <w:ind w:left="2880" w:right="-120"/>
        <w:jc w:val="both"/>
        <w:rPr>
          <w:rFonts w:ascii="Arial" w:hAnsi="Arial" w:cs="Arial"/>
        </w:rPr>
      </w:pPr>
      <w:r w:rsidRPr="002D6D0F">
        <w:rPr>
          <w:rFonts w:ascii="Arial" w:hAnsi="Arial" w:cs="Arial"/>
        </w:rPr>
        <w:t>All parts of a small wind energy system shall be subject to setback requirements and this section of the Ordinance:</w:t>
      </w:r>
    </w:p>
    <w:p w:rsidR="00D07196" w:rsidRPr="002D6D0F" w:rsidRDefault="00D07196" w:rsidP="00D07196">
      <w:pPr>
        <w:pStyle w:val="BodyText"/>
        <w:spacing w:before="5"/>
        <w:rPr>
          <w:rFonts w:ascii="Arial" w:hAnsi="Arial" w:cs="Arial"/>
        </w:rPr>
      </w:pPr>
    </w:p>
    <w:p w:rsidR="00D07196" w:rsidRPr="002D6D0F" w:rsidRDefault="00D07196" w:rsidP="00A96BE5">
      <w:pPr>
        <w:pStyle w:val="BodyText"/>
        <w:tabs>
          <w:tab w:val="left" w:pos="2880"/>
          <w:tab w:val="left" w:pos="3628"/>
        </w:tabs>
        <w:spacing w:line="247" w:lineRule="auto"/>
        <w:ind w:left="2160" w:right="-120"/>
        <w:jc w:val="both"/>
        <w:rPr>
          <w:rFonts w:ascii="Arial" w:hAnsi="Arial" w:cs="Arial"/>
        </w:rPr>
      </w:pPr>
      <w:r w:rsidRPr="002D6D0F">
        <w:rPr>
          <w:rFonts w:ascii="Arial" w:hAnsi="Arial" w:cs="Arial"/>
        </w:rPr>
        <w:t>(1.)</w:t>
      </w:r>
      <w:r w:rsidRPr="002D6D0F">
        <w:rPr>
          <w:rFonts w:ascii="Arial" w:hAnsi="Arial" w:cs="Arial"/>
        </w:rPr>
        <w:tab/>
        <w:t xml:space="preserve">Setbacks from all property lines of the parcel of land on </w:t>
      </w:r>
      <w:r w:rsidR="00475DA9" w:rsidRPr="002D6D0F">
        <w:rPr>
          <w:rFonts w:ascii="Arial" w:hAnsi="Arial" w:cs="Arial"/>
        </w:rPr>
        <w:tab/>
      </w:r>
      <w:r w:rsidRPr="002D6D0F">
        <w:rPr>
          <w:rFonts w:ascii="Arial" w:hAnsi="Arial" w:cs="Arial"/>
        </w:rPr>
        <w:t>which</w:t>
      </w:r>
      <w:r w:rsidRPr="002D6D0F">
        <w:rPr>
          <w:rFonts w:ascii="Arial" w:hAnsi="Arial" w:cs="Arial"/>
          <w:spacing w:val="-5"/>
        </w:rPr>
        <w:t xml:space="preserve"> </w:t>
      </w:r>
      <w:r w:rsidR="00DE3907">
        <w:rPr>
          <w:rFonts w:ascii="Arial" w:hAnsi="Arial" w:cs="Arial"/>
          <w:spacing w:val="-5"/>
        </w:rPr>
        <w:tab/>
      </w:r>
      <w:r w:rsidRPr="002D6D0F">
        <w:rPr>
          <w:rFonts w:ascii="Arial" w:hAnsi="Arial" w:cs="Arial"/>
        </w:rPr>
        <w:t>the</w:t>
      </w:r>
      <w:r w:rsidRPr="002D6D0F">
        <w:rPr>
          <w:rFonts w:ascii="Arial" w:hAnsi="Arial" w:cs="Arial"/>
          <w:spacing w:val="-5"/>
        </w:rPr>
        <w:t xml:space="preserve"> </w:t>
      </w:r>
      <w:r w:rsidRPr="002D6D0F">
        <w:rPr>
          <w:rFonts w:ascii="Arial" w:hAnsi="Arial" w:cs="Arial"/>
        </w:rPr>
        <w:t>small</w:t>
      </w:r>
      <w:r w:rsidRPr="002D6D0F">
        <w:rPr>
          <w:rFonts w:ascii="Arial" w:hAnsi="Arial" w:cs="Arial"/>
          <w:spacing w:val="-5"/>
        </w:rPr>
        <w:t xml:space="preserve"> </w:t>
      </w:r>
      <w:r w:rsidRPr="002D6D0F">
        <w:rPr>
          <w:rFonts w:ascii="Arial" w:hAnsi="Arial" w:cs="Arial"/>
        </w:rPr>
        <w:t>wind</w:t>
      </w:r>
      <w:r w:rsidRPr="002D6D0F">
        <w:rPr>
          <w:rFonts w:ascii="Arial" w:hAnsi="Arial" w:cs="Arial"/>
          <w:spacing w:val="-5"/>
        </w:rPr>
        <w:t xml:space="preserve"> </w:t>
      </w:r>
      <w:r w:rsidRPr="002D6D0F">
        <w:rPr>
          <w:rFonts w:ascii="Arial" w:hAnsi="Arial" w:cs="Arial"/>
        </w:rPr>
        <w:t>energy</w:t>
      </w:r>
      <w:r w:rsidRPr="002D6D0F">
        <w:rPr>
          <w:rFonts w:ascii="Arial" w:hAnsi="Arial" w:cs="Arial"/>
          <w:spacing w:val="-11"/>
        </w:rPr>
        <w:t xml:space="preserve"> </w:t>
      </w:r>
      <w:r w:rsidRPr="002D6D0F">
        <w:rPr>
          <w:rFonts w:ascii="Arial" w:hAnsi="Arial" w:cs="Arial"/>
        </w:rPr>
        <w:t>system</w:t>
      </w:r>
      <w:r w:rsidRPr="002D6D0F">
        <w:rPr>
          <w:rFonts w:ascii="Arial" w:hAnsi="Arial" w:cs="Arial"/>
          <w:spacing w:val="-4"/>
        </w:rPr>
        <w:t xml:space="preserve"> </w:t>
      </w:r>
      <w:r w:rsidRPr="002D6D0F">
        <w:rPr>
          <w:rFonts w:ascii="Arial" w:hAnsi="Arial" w:cs="Arial"/>
        </w:rPr>
        <w:t>is</w:t>
      </w:r>
      <w:r w:rsidRPr="002D6D0F">
        <w:rPr>
          <w:rFonts w:ascii="Arial" w:hAnsi="Arial" w:cs="Arial"/>
          <w:spacing w:val="-4"/>
        </w:rPr>
        <w:t xml:space="preserve"> </w:t>
      </w:r>
      <w:r w:rsidRPr="002D6D0F">
        <w:rPr>
          <w:rFonts w:ascii="Arial" w:hAnsi="Arial" w:cs="Arial"/>
        </w:rPr>
        <w:t>located</w:t>
      </w:r>
      <w:r w:rsidRPr="002D6D0F">
        <w:rPr>
          <w:rFonts w:ascii="Arial" w:hAnsi="Arial" w:cs="Arial"/>
          <w:spacing w:val="-4"/>
        </w:rPr>
        <w:t xml:space="preserve"> </w:t>
      </w:r>
      <w:r w:rsidRPr="002D6D0F">
        <w:rPr>
          <w:rFonts w:ascii="Arial" w:hAnsi="Arial" w:cs="Arial"/>
        </w:rPr>
        <w:t>and</w:t>
      </w:r>
      <w:r w:rsidRPr="002D6D0F">
        <w:rPr>
          <w:rFonts w:ascii="Arial" w:hAnsi="Arial" w:cs="Arial"/>
          <w:spacing w:val="-5"/>
        </w:rPr>
        <w:t xml:space="preserve"> </w:t>
      </w:r>
      <w:r w:rsidRPr="002D6D0F">
        <w:rPr>
          <w:rFonts w:ascii="Arial" w:hAnsi="Arial" w:cs="Arial"/>
        </w:rPr>
        <w:t>the</w:t>
      </w:r>
      <w:r w:rsidRPr="002D6D0F">
        <w:rPr>
          <w:rFonts w:ascii="Arial" w:hAnsi="Arial" w:cs="Arial"/>
          <w:spacing w:val="-4"/>
        </w:rPr>
        <w:t xml:space="preserve"> </w:t>
      </w:r>
      <w:r w:rsidRPr="002D6D0F">
        <w:rPr>
          <w:rFonts w:ascii="Arial" w:hAnsi="Arial" w:cs="Arial"/>
        </w:rPr>
        <w:t xml:space="preserve">right-of-way of all </w:t>
      </w:r>
      <w:r w:rsidR="00DE3907">
        <w:rPr>
          <w:rFonts w:ascii="Arial" w:hAnsi="Arial" w:cs="Arial"/>
        </w:rPr>
        <w:tab/>
      </w:r>
      <w:r w:rsidRPr="002D6D0F">
        <w:rPr>
          <w:rFonts w:ascii="Arial" w:hAnsi="Arial" w:cs="Arial"/>
        </w:rPr>
        <w:t xml:space="preserve">public roads shall be a minimum of 1.1 times the total height. Total </w:t>
      </w:r>
      <w:r w:rsidR="00DE3907">
        <w:rPr>
          <w:rFonts w:ascii="Arial" w:hAnsi="Arial" w:cs="Arial"/>
        </w:rPr>
        <w:tab/>
      </w:r>
      <w:r w:rsidRPr="002D6D0F">
        <w:rPr>
          <w:rFonts w:ascii="Arial" w:hAnsi="Arial" w:cs="Arial"/>
        </w:rPr>
        <w:t xml:space="preserve">height is defined as the distance above grade to the tip of the </w:t>
      </w:r>
      <w:r w:rsidR="00DE3907">
        <w:rPr>
          <w:rFonts w:ascii="Arial" w:hAnsi="Arial" w:cs="Arial"/>
        </w:rPr>
        <w:tab/>
      </w:r>
      <w:r w:rsidRPr="002D6D0F">
        <w:rPr>
          <w:rFonts w:ascii="Arial" w:hAnsi="Arial" w:cs="Arial"/>
        </w:rPr>
        <w:t>blade in its highest, twelve (12) o’clock position.</w:t>
      </w:r>
    </w:p>
    <w:p w:rsidR="00D07196" w:rsidRPr="002D6D0F" w:rsidRDefault="00D07196" w:rsidP="00D07196">
      <w:pPr>
        <w:pStyle w:val="BodyText"/>
        <w:rPr>
          <w:rFonts w:ascii="Arial" w:hAnsi="Arial" w:cs="Arial"/>
        </w:rPr>
      </w:pPr>
    </w:p>
    <w:p w:rsidR="006A660E" w:rsidRPr="002D6D0F" w:rsidRDefault="00D07196" w:rsidP="00A96BE5">
      <w:pPr>
        <w:pStyle w:val="BodyText"/>
        <w:tabs>
          <w:tab w:val="left" w:pos="2880"/>
          <w:tab w:val="left" w:pos="3628"/>
        </w:tabs>
        <w:spacing w:before="1" w:line="247" w:lineRule="auto"/>
        <w:ind w:left="2160" w:right="-120"/>
        <w:rPr>
          <w:rFonts w:ascii="Arial" w:hAnsi="Arial" w:cs="Arial"/>
        </w:rPr>
      </w:pPr>
      <w:r w:rsidRPr="002D6D0F">
        <w:rPr>
          <w:rFonts w:ascii="Arial" w:hAnsi="Arial" w:cs="Arial"/>
        </w:rPr>
        <w:t>(2.)</w:t>
      </w:r>
      <w:r w:rsidR="006A660E" w:rsidRPr="002D6D0F">
        <w:rPr>
          <w:rFonts w:ascii="Arial" w:hAnsi="Arial" w:cs="Arial"/>
        </w:rPr>
        <w:tab/>
      </w:r>
      <w:r w:rsidRPr="002D6D0F">
        <w:rPr>
          <w:rFonts w:ascii="Arial" w:hAnsi="Arial" w:cs="Arial"/>
        </w:rPr>
        <w:t>Setbacks from dwellings shall be a minimum of</w:t>
      </w:r>
      <w:r w:rsidRPr="002D6D0F">
        <w:rPr>
          <w:rFonts w:ascii="Arial" w:hAnsi="Arial" w:cs="Arial"/>
          <w:spacing w:val="-21"/>
        </w:rPr>
        <w:t xml:space="preserve"> </w:t>
      </w:r>
      <w:r w:rsidRPr="002D6D0F">
        <w:rPr>
          <w:rFonts w:ascii="Arial" w:hAnsi="Arial" w:cs="Arial"/>
        </w:rPr>
        <w:t>1.1 times</w:t>
      </w:r>
      <w:r w:rsidR="00A96BE5" w:rsidRPr="002D6D0F">
        <w:rPr>
          <w:rFonts w:ascii="Arial" w:hAnsi="Arial" w:cs="Arial"/>
        </w:rPr>
        <w:t xml:space="preserve"> the </w:t>
      </w:r>
      <w:r w:rsidRPr="002D6D0F">
        <w:rPr>
          <w:rFonts w:ascii="Arial" w:hAnsi="Arial" w:cs="Arial"/>
        </w:rPr>
        <w:t xml:space="preserve"> </w:t>
      </w:r>
      <w:r w:rsidR="00A96BE5" w:rsidRPr="002D6D0F">
        <w:rPr>
          <w:rFonts w:ascii="Arial" w:hAnsi="Arial" w:cs="Arial"/>
        </w:rPr>
        <w:tab/>
      </w:r>
      <w:r w:rsidRPr="002D6D0F">
        <w:rPr>
          <w:rFonts w:ascii="Arial" w:hAnsi="Arial" w:cs="Arial"/>
        </w:rPr>
        <w:t>total</w:t>
      </w:r>
      <w:r w:rsidRPr="002D6D0F">
        <w:rPr>
          <w:rFonts w:ascii="Arial" w:hAnsi="Arial" w:cs="Arial"/>
          <w:spacing w:val="-2"/>
        </w:rPr>
        <w:t xml:space="preserve"> </w:t>
      </w:r>
      <w:r w:rsidRPr="002D6D0F">
        <w:rPr>
          <w:rFonts w:ascii="Arial" w:hAnsi="Arial" w:cs="Arial"/>
        </w:rPr>
        <w:t>height.</w:t>
      </w:r>
      <w:r w:rsidR="006A660E" w:rsidRPr="002D6D0F">
        <w:rPr>
          <w:rFonts w:ascii="Arial" w:hAnsi="Arial" w:cs="Arial"/>
        </w:rPr>
        <w:br/>
      </w:r>
      <w:r w:rsidR="006A660E" w:rsidRPr="002D6D0F">
        <w:rPr>
          <w:rFonts w:ascii="Arial" w:hAnsi="Arial" w:cs="Arial"/>
        </w:rPr>
        <w:br/>
      </w:r>
      <w:r w:rsidR="006A660E" w:rsidRPr="002D6D0F">
        <w:rPr>
          <w:rFonts w:ascii="Arial" w:hAnsi="Arial" w:cs="Arial"/>
        </w:rPr>
        <w:tab/>
      </w:r>
      <w:r w:rsidRPr="002D6D0F">
        <w:rPr>
          <w:rFonts w:ascii="Arial" w:hAnsi="Arial" w:cs="Arial"/>
        </w:rPr>
        <w:t xml:space="preserve">Distance shall be measured from the foundation at the base </w:t>
      </w:r>
      <w:r w:rsidR="00A96BE5" w:rsidRPr="002D6D0F">
        <w:rPr>
          <w:rFonts w:ascii="Arial" w:hAnsi="Arial" w:cs="Arial"/>
        </w:rPr>
        <w:tab/>
      </w:r>
      <w:r w:rsidRPr="002D6D0F">
        <w:rPr>
          <w:rFonts w:ascii="Arial" w:hAnsi="Arial" w:cs="Arial"/>
        </w:rPr>
        <w:t>of the tower.</w:t>
      </w:r>
      <w:r w:rsidR="006A660E" w:rsidRPr="002D6D0F">
        <w:rPr>
          <w:rFonts w:ascii="Arial" w:hAnsi="Arial" w:cs="Arial"/>
        </w:rPr>
        <w:br/>
      </w:r>
    </w:p>
    <w:p w:rsidR="00D07196" w:rsidRPr="002D6D0F" w:rsidRDefault="006A660E" w:rsidP="00A96BE5">
      <w:pPr>
        <w:pStyle w:val="BodyText"/>
        <w:tabs>
          <w:tab w:val="left" w:pos="2880"/>
          <w:tab w:val="left" w:pos="3628"/>
        </w:tabs>
        <w:spacing w:before="1" w:line="247" w:lineRule="auto"/>
        <w:ind w:left="2160" w:right="-120"/>
        <w:rPr>
          <w:rFonts w:ascii="Arial" w:hAnsi="Arial" w:cs="Arial"/>
        </w:rPr>
      </w:pPr>
      <w:r w:rsidRPr="002D6D0F">
        <w:rPr>
          <w:rFonts w:ascii="Arial" w:hAnsi="Arial" w:cs="Arial"/>
        </w:rPr>
        <w:tab/>
      </w:r>
      <w:r w:rsidR="00D07196" w:rsidRPr="002D6D0F">
        <w:rPr>
          <w:rFonts w:ascii="Arial" w:hAnsi="Arial" w:cs="Arial"/>
        </w:rPr>
        <w:t>Applicant is responsible for ensuring that the project</w:t>
      </w:r>
      <w:r w:rsidR="00DE3907">
        <w:rPr>
          <w:rFonts w:ascii="Arial" w:hAnsi="Arial" w:cs="Arial"/>
        </w:rPr>
        <w:t xml:space="preserve"> </w:t>
      </w:r>
      <w:r w:rsidR="00D07196" w:rsidRPr="002D6D0F">
        <w:rPr>
          <w:rFonts w:ascii="Arial" w:hAnsi="Arial" w:cs="Arial"/>
        </w:rPr>
        <w:t xml:space="preserve">meets </w:t>
      </w:r>
      <w:r w:rsidR="00A96BE5" w:rsidRPr="002D6D0F">
        <w:rPr>
          <w:rFonts w:ascii="Arial" w:hAnsi="Arial" w:cs="Arial"/>
        </w:rPr>
        <w:tab/>
      </w:r>
      <w:r w:rsidR="00D07196" w:rsidRPr="002D6D0F">
        <w:rPr>
          <w:rFonts w:ascii="Arial" w:hAnsi="Arial" w:cs="Arial"/>
        </w:rPr>
        <w:t xml:space="preserve">any and all setback requirements from utilities in the vicinity </w:t>
      </w:r>
      <w:r w:rsidR="00A96BE5" w:rsidRPr="002D6D0F">
        <w:rPr>
          <w:rFonts w:ascii="Arial" w:hAnsi="Arial" w:cs="Arial"/>
        </w:rPr>
        <w:tab/>
      </w:r>
      <w:r w:rsidR="00D07196" w:rsidRPr="002D6D0F">
        <w:rPr>
          <w:rFonts w:ascii="Arial" w:hAnsi="Arial" w:cs="Arial"/>
        </w:rPr>
        <w:t xml:space="preserve">of the proposed small wind energy system, including, but not </w:t>
      </w:r>
      <w:r w:rsidR="00A96BE5" w:rsidRPr="002D6D0F">
        <w:rPr>
          <w:rFonts w:ascii="Arial" w:hAnsi="Arial" w:cs="Arial"/>
        </w:rPr>
        <w:tab/>
      </w:r>
      <w:r w:rsidR="00D07196" w:rsidRPr="002D6D0F">
        <w:rPr>
          <w:rFonts w:ascii="Arial" w:hAnsi="Arial" w:cs="Arial"/>
        </w:rPr>
        <w:t>limited to gas lines and other utilities.</w:t>
      </w:r>
    </w:p>
    <w:p w:rsidR="00D07196" w:rsidRPr="002D6D0F" w:rsidRDefault="00D07196" w:rsidP="00D07196">
      <w:pPr>
        <w:pStyle w:val="BodyText"/>
        <w:spacing w:before="2"/>
        <w:rPr>
          <w:rFonts w:ascii="Arial" w:hAnsi="Arial" w:cs="Arial"/>
        </w:rPr>
      </w:pPr>
    </w:p>
    <w:p w:rsidR="00D07196" w:rsidRPr="002D6D0F" w:rsidRDefault="00D07196" w:rsidP="00A96BE5">
      <w:pPr>
        <w:pStyle w:val="BodyText"/>
        <w:spacing w:line="247" w:lineRule="auto"/>
        <w:ind w:left="2160" w:right="-120"/>
        <w:jc w:val="both"/>
        <w:rPr>
          <w:rFonts w:ascii="Arial" w:hAnsi="Arial" w:cs="Arial"/>
        </w:rPr>
      </w:pPr>
      <w:r w:rsidRPr="002D6D0F">
        <w:rPr>
          <w:rFonts w:ascii="Arial" w:hAnsi="Arial" w:cs="Arial"/>
        </w:rPr>
        <w:t xml:space="preserve">(3.) </w:t>
      </w:r>
      <w:r w:rsidR="006A660E" w:rsidRPr="002D6D0F">
        <w:rPr>
          <w:rFonts w:ascii="Arial" w:hAnsi="Arial" w:cs="Arial"/>
        </w:rPr>
        <w:tab/>
      </w:r>
      <w:r w:rsidR="00322BB6" w:rsidRPr="002D6D0F">
        <w:rPr>
          <w:rFonts w:ascii="Arial" w:hAnsi="Arial" w:cs="Arial"/>
        </w:rPr>
        <w:t xml:space="preserve">Small wind energy systems may be located as a special use </w:t>
      </w:r>
      <w:r w:rsidR="00322BB6" w:rsidRPr="002D6D0F">
        <w:rPr>
          <w:rFonts w:ascii="Arial" w:hAnsi="Arial" w:cs="Arial"/>
        </w:rPr>
        <w:tab/>
        <w:t xml:space="preserve">in any Commercial District, any Industrial District, any </w:t>
      </w:r>
      <w:r w:rsidR="00322BB6" w:rsidRPr="002D6D0F">
        <w:rPr>
          <w:rFonts w:ascii="Arial" w:hAnsi="Arial" w:cs="Arial"/>
        </w:rPr>
        <w:tab/>
        <w:t xml:space="preserve">Agricultural District and on Publicly-owned property in any </w:t>
      </w:r>
      <w:r w:rsidR="00322BB6" w:rsidRPr="002D6D0F">
        <w:rPr>
          <w:rFonts w:ascii="Arial" w:hAnsi="Arial" w:cs="Arial"/>
        </w:rPr>
        <w:tab/>
        <w:t xml:space="preserve">Residential District, subject to the provisions of this ordinance </w:t>
      </w:r>
      <w:r w:rsidR="00322BB6" w:rsidRPr="002D6D0F">
        <w:rPr>
          <w:rFonts w:ascii="Arial" w:hAnsi="Arial" w:cs="Arial"/>
        </w:rPr>
        <w:tab/>
        <w:t xml:space="preserve">and the special use procedures pursuant to Section 14-11-5 </w:t>
      </w:r>
      <w:r w:rsidR="00322BB6" w:rsidRPr="002D6D0F">
        <w:rPr>
          <w:rFonts w:ascii="Arial" w:hAnsi="Arial" w:cs="Arial"/>
        </w:rPr>
        <w:tab/>
        <w:t xml:space="preserve">of the Spring Valley City Code. </w:t>
      </w:r>
    </w:p>
    <w:p w:rsidR="00DE3907" w:rsidRDefault="00DE3907" w:rsidP="00DE3907">
      <w:pPr>
        <w:pStyle w:val="BodyText"/>
        <w:tabs>
          <w:tab w:val="left" w:pos="1800"/>
        </w:tabs>
        <w:spacing w:line="247" w:lineRule="auto"/>
        <w:ind w:left="1800" w:right="-120"/>
        <w:jc w:val="both"/>
        <w:rPr>
          <w:rFonts w:ascii="Arial" w:hAnsi="Arial" w:cs="Arial"/>
        </w:rPr>
      </w:pPr>
    </w:p>
    <w:p w:rsidR="00D07196" w:rsidRPr="002D6D0F" w:rsidRDefault="00322BB6" w:rsidP="00DE3907">
      <w:pPr>
        <w:pStyle w:val="BodyText"/>
        <w:tabs>
          <w:tab w:val="left" w:pos="1800"/>
        </w:tabs>
        <w:spacing w:line="247" w:lineRule="auto"/>
        <w:ind w:left="1800" w:right="-120"/>
        <w:jc w:val="both"/>
        <w:rPr>
          <w:rFonts w:ascii="Arial" w:hAnsi="Arial" w:cs="Arial"/>
        </w:rPr>
      </w:pPr>
      <w:r w:rsidRPr="002D6D0F">
        <w:rPr>
          <w:rFonts w:ascii="Arial" w:hAnsi="Arial" w:cs="Arial"/>
        </w:rPr>
        <w:t xml:space="preserve">(b) </w:t>
      </w:r>
      <w:r w:rsidR="00D07196" w:rsidRPr="002D6D0F">
        <w:rPr>
          <w:rFonts w:ascii="Arial" w:hAnsi="Arial" w:cs="Arial"/>
        </w:rPr>
        <w:t>Noise</w:t>
      </w:r>
      <w:r w:rsidR="00D07196" w:rsidRPr="002D6D0F">
        <w:rPr>
          <w:rFonts w:ascii="Arial" w:hAnsi="Arial" w:cs="Arial"/>
          <w:spacing w:val="-2"/>
        </w:rPr>
        <w:t xml:space="preserve"> </w:t>
      </w:r>
      <w:r w:rsidR="00D07196" w:rsidRPr="002D6D0F">
        <w:rPr>
          <w:rFonts w:ascii="Arial" w:hAnsi="Arial" w:cs="Arial"/>
        </w:rPr>
        <w:t>Standards.</w:t>
      </w:r>
    </w:p>
    <w:p w:rsidR="00D07196" w:rsidRPr="002D6D0F" w:rsidRDefault="00D07196" w:rsidP="00A96BE5">
      <w:pPr>
        <w:pStyle w:val="BodyText"/>
        <w:spacing w:before="1" w:line="247" w:lineRule="auto"/>
        <w:ind w:left="2997" w:right="-120" w:firstLine="31"/>
        <w:jc w:val="both"/>
        <w:rPr>
          <w:rFonts w:ascii="Arial" w:hAnsi="Arial" w:cs="Arial"/>
        </w:rPr>
      </w:pPr>
      <w:r w:rsidRPr="002D6D0F">
        <w:rPr>
          <w:rFonts w:ascii="Arial" w:hAnsi="Arial" w:cs="Arial"/>
        </w:rPr>
        <w:t>Noise levels shall be regulated by the Illinois Pollution Control Agency rules and regulations and applicant shall supply manufacturer certification that the proposed small wind energy system is in compliance with same.</w:t>
      </w:r>
    </w:p>
    <w:p w:rsidR="00D07196" w:rsidRPr="002D6D0F" w:rsidRDefault="00322BB6" w:rsidP="00322BB6">
      <w:pPr>
        <w:pStyle w:val="ListParagraph"/>
        <w:tabs>
          <w:tab w:val="left" w:pos="1800"/>
        </w:tabs>
        <w:spacing w:before="62"/>
        <w:ind w:left="1800" w:firstLine="0"/>
        <w:rPr>
          <w:rFonts w:ascii="Arial" w:hAnsi="Arial" w:cs="Arial"/>
        </w:rPr>
      </w:pPr>
      <w:r w:rsidRPr="002D6D0F">
        <w:rPr>
          <w:rFonts w:ascii="Arial" w:hAnsi="Arial" w:cs="Arial"/>
        </w:rPr>
        <w:t xml:space="preserve">(c) </w:t>
      </w:r>
      <w:r w:rsidR="00D07196" w:rsidRPr="002D6D0F">
        <w:rPr>
          <w:rFonts w:ascii="Arial" w:hAnsi="Arial" w:cs="Arial"/>
        </w:rPr>
        <w:t>Waste</w:t>
      </w:r>
      <w:r w:rsidR="00D07196" w:rsidRPr="002D6D0F">
        <w:rPr>
          <w:rFonts w:ascii="Arial" w:hAnsi="Arial" w:cs="Arial"/>
          <w:spacing w:val="-2"/>
        </w:rPr>
        <w:t xml:space="preserve"> </w:t>
      </w:r>
      <w:r w:rsidR="00D07196" w:rsidRPr="002D6D0F">
        <w:rPr>
          <w:rFonts w:ascii="Arial" w:hAnsi="Arial" w:cs="Arial"/>
        </w:rPr>
        <w:t>Management.</w:t>
      </w:r>
    </w:p>
    <w:p w:rsidR="00D07196" w:rsidRPr="002D6D0F" w:rsidRDefault="00D07196" w:rsidP="00A96BE5">
      <w:pPr>
        <w:pStyle w:val="BodyText"/>
        <w:spacing w:line="247" w:lineRule="auto"/>
        <w:ind w:left="2997" w:right="-120"/>
        <w:jc w:val="both"/>
        <w:rPr>
          <w:rFonts w:ascii="Arial" w:hAnsi="Arial" w:cs="Arial"/>
        </w:rPr>
      </w:pPr>
      <w:r w:rsidRPr="002D6D0F">
        <w:rPr>
          <w:rFonts w:ascii="Arial" w:hAnsi="Arial" w:cs="Arial"/>
        </w:rPr>
        <w:t>Solid Waste. All solid waste, whether generated from supplies, equipment, parts, packaging, or operation or maintenance of the small wind energy system, including old parts and equipment, shall be removed from the site immediately and disposed of in an appropriate manner.</w:t>
      </w:r>
    </w:p>
    <w:p w:rsidR="00D07196" w:rsidRPr="002D6D0F" w:rsidRDefault="00D07196" w:rsidP="00D07196">
      <w:pPr>
        <w:pStyle w:val="BodyText"/>
        <w:spacing w:before="1"/>
        <w:rPr>
          <w:rFonts w:ascii="Arial" w:hAnsi="Arial" w:cs="Arial"/>
        </w:rPr>
      </w:pPr>
    </w:p>
    <w:p w:rsidR="00D07196" w:rsidRPr="002D6D0F" w:rsidRDefault="00D07196" w:rsidP="00A96BE5">
      <w:pPr>
        <w:pStyle w:val="BodyText"/>
        <w:spacing w:line="247" w:lineRule="auto"/>
        <w:ind w:left="2997"/>
        <w:jc w:val="both"/>
        <w:rPr>
          <w:rFonts w:ascii="Arial" w:hAnsi="Arial" w:cs="Arial"/>
        </w:rPr>
      </w:pPr>
      <w:r w:rsidRPr="002D6D0F">
        <w:rPr>
          <w:rFonts w:ascii="Arial" w:hAnsi="Arial" w:cs="Arial"/>
        </w:rPr>
        <w:t xml:space="preserve">Hazardous Waste. All hazardous waste generated by the </w:t>
      </w:r>
      <w:r w:rsidRPr="002D6D0F">
        <w:rPr>
          <w:rFonts w:ascii="Arial" w:hAnsi="Arial" w:cs="Arial"/>
        </w:rPr>
        <w:lastRenderedPageBreak/>
        <w:t>operation and maintenance of the small wind energy system, including but not limited to lubricating materials, shall be removed from the site immediately and disposed of in a manner consistent with all local, state and federal rules and regulations.</w:t>
      </w:r>
    </w:p>
    <w:p w:rsidR="00D07196" w:rsidRPr="002D6D0F" w:rsidRDefault="00726D5B" w:rsidP="00726D5B">
      <w:pPr>
        <w:pStyle w:val="ListParagraph"/>
        <w:tabs>
          <w:tab w:val="left" w:pos="1800"/>
        </w:tabs>
        <w:spacing w:before="0"/>
        <w:ind w:left="1800" w:firstLine="0"/>
        <w:rPr>
          <w:rFonts w:ascii="Arial" w:hAnsi="Arial" w:cs="Arial"/>
        </w:rPr>
      </w:pPr>
      <w:r w:rsidRPr="002D6D0F">
        <w:rPr>
          <w:rFonts w:ascii="Arial" w:hAnsi="Arial" w:cs="Arial"/>
        </w:rPr>
        <w:t xml:space="preserve">(d) </w:t>
      </w:r>
      <w:r w:rsidR="00D07196" w:rsidRPr="002D6D0F">
        <w:rPr>
          <w:rFonts w:ascii="Arial" w:hAnsi="Arial" w:cs="Arial"/>
        </w:rPr>
        <w:t>Signage.</w:t>
      </w:r>
    </w:p>
    <w:p w:rsidR="00D07196" w:rsidRPr="002D6D0F" w:rsidRDefault="00D07196" w:rsidP="00A96BE5">
      <w:pPr>
        <w:pStyle w:val="BodyText"/>
        <w:spacing w:before="1" w:line="247" w:lineRule="auto"/>
        <w:ind w:left="2997" w:right="-30"/>
        <w:jc w:val="both"/>
        <w:rPr>
          <w:rFonts w:ascii="Arial" w:hAnsi="Arial" w:cs="Arial"/>
        </w:rPr>
      </w:pPr>
      <w:r w:rsidRPr="002D6D0F">
        <w:rPr>
          <w:rFonts w:ascii="Arial" w:hAnsi="Arial" w:cs="Arial"/>
        </w:rPr>
        <w:t>No small wind energy system, building, or other structure associated with a small wind energy system shall be used to advertise or promote any product or service. No wording or graphic representation, other than appropriate warning signs, shall be placed on a small wind energy system so as to be visible from any public road.</w:t>
      </w:r>
    </w:p>
    <w:p w:rsidR="00D07196" w:rsidRPr="002D6D0F" w:rsidRDefault="00322BB6" w:rsidP="00322BB6">
      <w:pPr>
        <w:pStyle w:val="ListParagraph"/>
        <w:tabs>
          <w:tab w:val="left" w:pos="1800"/>
        </w:tabs>
        <w:spacing w:before="0"/>
        <w:ind w:left="1800" w:firstLine="0"/>
        <w:rPr>
          <w:rFonts w:ascii="Arial" w:hAnsi="Arial" w:cs="Arial"/>
        </w:rPr>
      </w:pPr>
      <w:r w:rsidRPr="002D6D0F">
        <w:rPr>
          <w:rFonts w:ascii="Arial" w:hAnsi="Arial" w:cs="Arial"/>
        </w:rPr>
        <w:t>(</w:t>
      </w:r>
      <w:r w:rsidR="00726D5B" w:rsidRPr="002D6D0F">
        <w:rPr>
          <w:rFonts w:ascii="Arial" w:hAnsi="Arial" w:cs="Arial"/>
        </w:rPr>
        <w:t>e</w:t>
      </w:r>
      <w:r w:rsidRPr="002D6D0F">
        <w:rPr>
          <w:rFonts w:ascii="Arial" w:hAnsi="Arial" w:cs="Arial"/>
        </w:rPr>
        <w:t xml:space="preserve">) </w:t>
      </w:r>
      <w:r w:rsidR="00D07196" w:rsidRPr="002D6D0F">
        <w:rPr>
          <w:rFonts w:ascii="Arial" w:hAnsi="Arial" w:cs="Arial"/>
        </w:rPr>
        <w:t>Aesthetics.</w:t>
      </w:r>
    </w:p>
    <w:p w:rsidR="00D07196" w:rsidRPr="002D6D0F" w:rsidRDefault="00D07196" w:rsidP="00A96BE5">
      <w:pPr>
        <w:pStyle w:val="BodyText"/>
        <w:spacing w:before="1" w:line="247" w:lineRule="auto"/>
        <w:ind w:left="3088" w:right="-30" w:hanging="60"/>
        <w:jc w:val="both"/>
        <w:rPr>
          <w:rFonts w:ascii="Arial" w:hAnsi="Arial" w:cs="Arial"/>
        </w:rPr>
      </w:pPr>
      <w:r w:rsidRPr="002D6D0F">
        <w:rPr>
          <w:rFonts w:ascii="Arial" w:hAnsi="Arial" w:cs="Arial"/>
        </w:rPr>
        <w:t xml:space="preserve">The following items are recommended standards to </w:t>
      </w:r>
      <w:r w:rsidR="00A96BE5" w:rsidRPr="002D6D0F">
        <w:rPr>
          <w:rFonts w:ascii="Arial" w:hAnsi="Arial" w:cs="Arial"/>
        </w:rPr>
        <w:t xml:space="preserve">mitigate </w:t>
      </w:r>
      <w:r w:rsidRPr="002D6D0F">
        <w:rPr>
          <w:rFonts w:ascii="Arial" w:hAnsi="Arial" w:cs="Arial"/>
        </w:rPr>
        <w:t>visual impact:</w:t>
      </w:r>
    </w:p>
    <w:p w:rsidR="00D07196" w:rsidRPr="002D6D0F" w:rsidRDefault="00D07196" w:rsidP="00D07196">
      <w:pPr>
        <w:pStyle w:val="BodyText"/>
        <w:spacing w:before="4"/>
        <w:rPr>
          <w:rFonts w:ascii="Arial" w:hAnsi="Arial" w:cs="Arial"/>
        </w:rPr>
      </w:pPr>
    </w:p>
    <w:p w:rsidR="00D07196" w:rsidRPr="002D6D0F" w:rsidRDefault="00D07196" w:rsidP="00A96BE5">
      <w:pPr>
        <w:pStyle w:val="ListParagraph"/>
        <w:numPr>
          <w:ilvl w:val="2"/>
          <w:numId w:val="2"/>
        </w:numPr>
        <w:tabs>
          <w:tab w:val="left" w:pos="3717"/>
          <w:tab w:val="left" w:pos="3718"/>
        </w:tabs>
        <w:spacing w:before="1" w:line="247" w:lineRule="auto"/>
        <w:ind w:right="-30"/>
        <w:jc w:val="both"/>
        <w:rPr>
          <w:rFonts w:ascii="Arial" w:hAnsi="Arial" w:cs="Arial"/>
        </w:rPr>
      </w:pPr>
      <w:r w:rsidRPr="002D6D0F">
        <w:rPr>
          <w:rFonts w:ascii="Arial" w:hAnsi="Arial" w:cs="Arial"/>
        </w:rPr>
        <w:t xml:space="preserve">Coatings and Coloring: Small wind energy systems shall be of a non-reflective, unobtrusive color that blends into the surrounding landscape to the </w:t>
      </w:r>
      <w:r w:rsidR="00A96BE5" w:rsidRPr="002D6D0F">
        <w:rPr>
          <w:rFonts w:ascii="Arial" w:hAnsi="Arial" w:cs="Arial"/>
        </w:rPr>
        <w:t>g</w:t>
      </w:r>
      <w:r w:rsidRPr="002D6D0F">
        <w:rPr>
          <w:rFonts w:ascii="Arial" w:hAnsi="Arial" w:cs="Arial"/>
        </w:rPr>
        <w:t>reatest extent possible. Black is acceptable for mitigation</w:t>
      </w:r>
      <w:r w:rsidRPr="002D6D0F">
        <w:rPr>
          <w:rFonts w:ascii="Arial" w:hAnsi="Arial" w:cs="Arial"/>
          <w:spacing w:val="-15"/>
        </w:rPr>
        <w:t xml:space="preserve"> </w:t>
      </w:r>
      <w:r w:rsidRPr="002D6D0F">
        <w:rPr>
          <w:rFonts w:ascii="Arial" w:hAnsi="Arial" w:cs="Arial"/>
        </w:rPr>
        <w:t>of icing.</w:t>
      </w:r>
    </w:p>
    <w:p w:rsidR="00D07196" w:rsidRPr="002D6D0F" w:rsidRDefault="00D07196" w:rsidP="00D07196">
      <w:pPr>
        <w:pStyle w:val="BodyText"/>
        <w:spacing w:before="2"/>
        <w:rPr>
          <w:rFonts w:ascii="Arial" w:hAnsi="Arial" w:cs="Arial"/>
        </w:rPr>
      </w:pPr>
    </w:p>
    <w:p w:rsidR="009A64DD" w:rsidRDefault="00D07196" w:rsidP="00A96BE5">
      <w:pPr>
        <w:pStyle w:val="ListParagraph"/>
        <w:numPr>
          <w:ilvl w:val="2"/>
          <w:numId w:val="2"/>
        </w:numPr>
        <w:tabs>
          <w:tab w:val="left" w:pos="3717"/>
          <w:tab w:val="left" w:pos="3718"/>
        </w:tabs>
        <w:spacing w:before="62" w:line="247" w:lineRule="auto"/>
        <w:ind w:right="-30"/>
        <w:jc w:val="both"/>
        <w:rPr>
          <w:rFonts w:ascii="Arial" w:hAnsi="Arial" w:cs="Arial"/>
        </w:rPr>
      </w:pPr>
      <w:r w:rsidRPr="009A64DD">
        <w:rPr>
          <w:rFonts w:ascii="Arial" w:hAnsi="Arial" w:cs="Arial"/>
        </w:rPr>
        <w:t>Tower Height: For agricultural zoned property between one (1) acre and three (3) acres in size, the tower height shall be limited to fifty (50) feet. For property sizes of three (3) acres or more, the tower height shall be</w:t>
      </w:r>
      <w:r w:rsidRPr="009A64DD">
        <w:rPr>
          <w:rFonts w:ascii="Arial" w:hAnsi="Arial" w:cs="Arial"/>
          <w:spacing w:val="-27"/>
        </w:rPr>
        <w:t xml:space="preserve"> </w:t>
      </w:r>
      <w:r w:rsidRPr="009A64DD">
        <w:rPr>
          <w:rFonts w:ascii="Arial" w:hAnsi="Arial" w:cs="Arial"/>
        </w:rPr>
        <w:t xml:space="preserve">limited to </w:t>
      </w:r>
      <w:r w:rsidR="000107C9">
        <w:rPr>
          <w:rFonts w:ascii="Arial" w:hAnsi="Arial" w:cs="Arial"/>
        </w:rPr>
        <w:t>eighty-five (85</w:t>
      </w:r>
      <w:r w:rsidRPr="009A64DD">
        <w:rPr>
          <w:rFonts w:ascii="Arial" w:hAnsi="Arial" w:cs="Arial"/>
        </w:rPr>
        <w:t>) feet. The tower height is defined as the distance above grade of the fixed portion of the tower, excluding the turbine</w:t>
      </w:r>
      <w:r w:rsidRPr="009A64DD">
        <w:rPr>
          <w:rFonts w:ascii="Arial" w:hAnsi="Arial" w:cs="Arial"/>
          <w:spacing w:val="-5"/>
        </w:rPr>
        <w:t xml:space="preserve"> </w:t>
      </w:r>
      <w:r w:rsidRPr="009A64DD">
        <w:rPr>
          <w:rFonts w:ascii="Arial" w:hAnsi="Arial" w:cs="Arial"/>
        </w:rPr>
        <w:t>itself.</w:t>
      </w:r>
    </w:p>
    <w:p w:rsidR="000107C9" w:rsidRDefault="000107C9" w:rsidP="000107C9">
      <w:pPr>
        <w:pStyle w:val="ListParagraph"/>
        <w:tabs>
          <w:tab w:val="left" w:pos="3717"/>
          <w:tab w:val="left" w:pos="3718"/>
        </w:tabs>
        <w:spacing w:before="62" w:line="247" w:lineRule="auto"/>
        <w:ind w:left="3717" w:right="-30" w:firstLine="0"/>
        <w:jc w:val="both"/>
        <w:rPr>
          <w:rFonts w:ascii="Arial" w:hAnsi="Arial" w:cs="Arial"/>
        </w:rPr>
      </w:pPr>
    </w:p>
    <w:p w:rsidR="00D07196" w:rsidRDefault="00D07196" w:rsidP="00D07196">
      <w:pPr>
        <w:pStyle w:val="ListParagraph"/>
        <w:numPr>
          <w:ilvl w:val="2"/>
          <w:numId w:val="2"/>
        </w:numPr>
        <w:tabs>
          <w:tab w:val="left" w:pos="3717"/>
          <w:tab w:val="left" w:pos="3718"/>
        </w:tabs>
        <w:spacing w:before="1" w:line="247" w:lineRule="auto"/>
        <w:ind w:right="-30"/>
        <w:jc w:val="both"/>
        <w:rPr>
          <w:rFonts w:ascii="Arial" w:hAnsi="Arial" w:cs="Arial"/>
        </w:rPr>
      </w:pPr>
      <w:r w:rsidRPr="009A64DD">
        <w:rPr>
          <w:rFonts w:ascii="Arial" w:hAnsi="Arial" w:cs="Arial"/>
        </w:rPr>
        <w:t xml:space="preserve">Total Height: Total height is hereby defined as the distance above grade to the tip of the blade in its highest, twelve (12) o’clock position. The maximum total height allowed for a small wind energy system shall be no more than one hundred </w:t>
      </w:r>
      <w:r w:rsidR="000107C9">
        <w:rPr>
          <w:rFonts w:ascii="Arial" w:hAnsi="Arial" w:cs="Arial"/>
        </w:rPr>
        <w:t>forty-five</w:t>
      </w:r>
      <w:r w:rsidRPr="009A64DD">
        <w:rPr>
          <w:rFonts w:ascii="Arial" w:hAnsi="Arial" w:cs="Arial"/>
        </w:rPr>
        <w:t xml:space="preserve"> (1</w:t>
      </w:r>
      <w:r w:rsidR="000107C9">
        <w:rPr>
          <w:rFonts w:ascii="Arial" w:hAnsi="Arial" w:cs="Arial"/>
        </w:rPr>
        <w:t>45</w:t>
      </w:r>
      <w:r w:rsidRPr="009A64DD">
        <w:rPr>
          <w:rFonts w:ascii="Arial" w:hAnsi="Arial" w:cs="Arial"/>
        </w:rPr>
        <w:t>)</w:t>
      </w:r>
      <w:r w:rsidRPr="009A64DD">
        <w:rPr>
          <w:rFonts w:ascii="Arial" w:hAnsi="Arial" w:cs="Arial"/>
          <w:spacing w:val="-28"/>
        </w:rPr>
        <w:t xml:space="preserve"> </w:t>
      </w:r>
      <w:r w:rsidRPr="009A64DD">
        <w:rPr>
          <w:rFonts w:ascii="Arial" w:hAnsi="Arial" w:cs="Arial"/>
        </w:rPr>
        <w:t>feet.</w:t>
      </w:r>
    </w:p>
    <w:p w:rsidR="009A64DD" w:rsidRPr="009A64DD" w:rsidRDefault="009A64DD" w:rsidP="009A64DD">
      <w:pPr>
        <w:pStyle w:val="ListParagraph"/>
        <w:tabs>
          <w:tab w:val="left" w:pos="3717"/>
          <w:tab w:val="left" w:pos="3718"/>
        </w:tabs>
        <w:spacing w:before="1" w:line="247" w:lineRule="auto"/>
        <w:ind w:left="3717" w:right="-30" w:firstLine="0"/>
        <w:jc w:val="both"/>
        <w:rPr>
          <w:rFonts w:ascii="Arial" w:hAnsi="Arial" w:cs="Arial"/>
        </w:rPr>
      </w:pPr>
    </w:p>
    <w:p w:rsidR="00D07196" w:rsidRPr="002D6D0F" w:rsidRDefault="00D07196" w:rsidP="00A96BE5">
      <w:pPr>
        <w:pStyle w:val="ListParagraph"/>
        <w:numPr>
          <w:ilvl w:val="2"/>
          <w:numId w:val="2"/>
        </w:numPr>
        <w:tabs>
          <w:tab w:val="left" w:pos="3717"/>
          <w:tab w:val="left" w:pos="3718"/>
        </w:tabs>
        <w:spacing w:before="1" w:line="247" w:lineRule="auto"/>
        <w:ind w:right="-30" w:hanging="480"/>
        <w:jc w:val="both"/>
        <w:rPr>
          <w:rFonts w:ascii="Arial" w:hAnsi="Arial" w:cs="Arial"/>
        </w:rPr>
      </w:pPr>
      <w:r w:rsidRPr="002D6D0F">
        <w:rPr>
          <w:rFonts w:ascii="Arial" w:hAnsi="Arial" w:cs="Arial"/>
        </w:rPr>
        <w:t>Rotor Size: The rotor diameter allowed for a small</w:t>
      </w:r>
      <w:r w:rsidRPr="002D6D0F">
        <w:rPr>
          <w:rFonts w:ascii="Arial" w:hAnsi="Arial" w:cs="Arial"/>
          <w:spacing w:val="-21"/>
        </w:rPr>
        <w:t xml:space="preserve"> </w:t>
      </w:r>
      <w:r w:rsidRPr="002D6D0F">
        <w:rPr>
          <w:rFonts w:ascii="Arial" w:hAnsi="Arial" w:cs="Arial"/>
        </w:rPr>
        <w:t xml:space="preserve">wind energy system shall be a maximum of sixty (60) feet in diameter. </w:t>
      </w:r>
      <w:r w:rsidRPr="002D6D0F">
        <w:rPr>
          <w:rFonts w:ascii="Arial" w:hAnsi="Arial" w:cs="Arial"/>
          <w:spacing w:val="-3"/>
        </w:rPr>
        <w:t xml:space="preserve">In </w:t>
      </w:r>
      <w:r w:rsidRPr="002D6D0F">
        <w:rPr>
          <w:rFonts w:ascii="Arial" w:hAnsi="Arial" w:cs="Arial"/>
        </w:rPr>
        <w:t>all cases, there shall be a minimum of twenty-five (25) foot of ground clearance, which is defined as the distance above grade to the tip of the rotor blade in its lowest, six (6) o’clock</w:t>
      </w:r>
      <w:r w:rsidRPr="002D6D0F">
        <w:rPr>
          <w:rFonts w:ascii="Arial" w:hAnsi="Arial" w:cs="Arial"/>
          <w:spacing w:val="-6"/>
        </w:rPr>
        <w:t xml:space="preserve"> </w:t>
      </w:r>
      <w:r w:rsidRPr="002D6D0F">
        <w:rPr>
          <w:rFonts w:ascii="Arial" w:hAnsi="Arial" w:cs="Arial"/>
        </w:rPr>
        <w:t>position.</w:t>
      </w:r>
    </w:p>
    <w:p w:rsidR="00D07196" w:rsidRPr="002D6D0F" w:rsidRDefault="00D07196" w:rsidP="00D07196">
      <w:pPr>
        <w:pStyle w:val="BodyText"/>
        <w:spacing w:before="1"/>
        <w:rPr>
          <w:rFonts w:ascii="Arial" w:hAnsi="Arial" w:cs="Arial"/>
        </w:rPr>
      </w:pPr>
    </w:p>
    <w:p w:rsidR="00D07196" w:rsidRPr="002D6D0F" w:rsidRDefault="00D07196" w:rsidP="00A96BE5">
      <w:pPr>
        <w:pStyle w:val="ListParagraph"/>
        <w:numPr>
          <w:ilvl w:val="2"/>
          <w:numId w:val="2"/>
        </w:numPr>
        <w:tabs>
          <w:tab w:val="left" w:pos="3717"/>
          <w:tab w:val="left" w:pos="3718"/>
        </w:tabs>
        <w:spacing w:before="0" w:line="247" w:lineRule="auto"/>
        <w:ind w:right="-30" w:hanging="480"/>
        <w:jc w:val="both"/>
        <w:rPr>
          <w:rFonts w:ascii="Arial" w:hAnsi="Arial" w:cs="Arial"/>
        </w:rPr>
      </w:pPr>
      <w:r w:rsidRPr="002D6D0F">
        <w:rPr>
          <w:rFonts w:ascii="Arial" w:hAnsi="Arial" w:cs="Arial"/>
        </w:rPr>
        <w:t>Lighting: Projects shall utilize minimal lighting. Small wind</w:t>
      </w:r>
      <w:r w:rsidRPr="002D6D0F">
        <w:rPr>
          <w:rFonts w:ascii="Arial" w:hAnsi="Arial" w:cs="Arial"/>
          <w:spacing w:val="-6"/>
        </w:rPr>
        <w:t xml:space="preserve"> </w:t>
      </w:r>
      <w:r w:rsidRPr="002D6D0F">
        <w:rPr>
          <w:rFonts w:ascii="Arial" w:hAnsi="Arial" w:cs="Arial"/>
        </w:rPr>
        <w:t>energy</w:t>
      </w:r>
      <w:r w:rsidRPr="002D6D0F">
        <w:rPr>
          <w:rFonts w:ascii="Arial" w:hAnsi="Arial" w:cs="Arial"/>
          <w:spacing w:val="-12"/>
        </w:rPr>
        <w:t xml:space="preserve"> </w:t>
      </w:r>
      <w:r w:rsidRPr="002D6D0F">
        <w:rPr>
          <w:rFonts w:ascii="Arial" w:hAnsi="Arial" w:cs="Arial"/>
        </w:rPr>
        <w:t>systems</w:t>
      </w:r>
      <w:r w:rsidRPr="002D6D0F">
        <w:rPr>
          <w:rFonts w:ascii="Arial" w:hAnsi="Arial" w:cs="Arial"/>
          <w:spacing w:val="-6"/>
        </w:rPr>
        <w:t xml:space="preserve"> </w:t>
      </w:r>
      <w:r w:rsidRPr="002D6D0F">
        <w:rPr>
          <w:rFonts w:ascii="Arial" w:hAnsi="Arial" w:cs="Arial"/>
        </w:rPr>
        <w:t>must</w:t>
      </w:r>
      <w:r w:rsidRPr="002D6D0F">
        <w:rPr>
          <w:rFonts w:ascii="Arial" w:hAnsi="Arial" w:cs="Arial"/>
          <w:spacing w:val="-6"/>
        </w:rPr>
        <w:t xml:space="preserve"> </w:t>
      </w:r>
      <w:r w:rsidRPr="002D6D0F">
        <w:rPr>
          <w:rFonts w:ascii="Arial" w:hAnsi="Arial" w:cs="Arial"/>
        </w:rPr>
        <w:t>comply</w:t>
      </w:r>
      <w:r w:rsidRPr="002D6D0F">
        <w:rPr>
          <w:rFonts w:ascii="Arial" w:hAnsi="Arial" w:cs="Arial"/>
          <w:spacing w:val="-12"/>
        </w:rPr>
        <w:t xml:space="preserve"> </w:t>
      </w:r>
      <w:r w:rsidRPr="002D6D0F">
        <w:rPr>
          <w:rFonts w:ascii="Arial" w:hAnsi="Arial" w:cs="Arial"/>
        </w:rPr>
        <w:t>with</w:t>
      </w:r>
      <w:r w:rsidRPr="002D6D0F">
        <w:rPr>
          <w:rFonts w:ascii="Arial" w:hAnsi="Arial" w:cs="Arial"/>
          <w:spacing w:val="-6"/>
        </w:rPr>
        <w:t xml:space="preserve"> </w:t>
      </w:r>
      <w:r w:rsidRPr="002D6D0F">
        <w:rPr>
          <w:rFonts w:ascii="Arial" w:hAnsi="Arial" w:cs="Arial"/>
        </w:rPr>
        <w:t>applicable</w:t>
      </w:r>
      <w:r w:rsidRPr="002D6D0F">
        <w:rPr>
          <w:rFonts w:ascii="Arial" w:hAnsi="Arial" w:cs="Arial"/>
          <w:spacing w:val="-6"/>
        </w:rPr>
        <w:t xml:space="preserve"> </w:t>
      </w:r>
      <w:r w:rsidRPr="002D6D0F">
        <w:rPr>
          <w:rFonts w:ascii="Arial" w:hAnsi="Arial" w:cs="Arial"/>
        </w:rPr>
        <w:t xml:space="preserve">FAA regulations, including any necessary approvals for installations close to airports. Required lighting must comply with FAA minimum requirements and, whenever possible, be the lowest intensity allowed using red lights at night. </w:t>
      </w:r>
      <w:r w:rsidRPr="002D6D0F">
        <w:rPr>
          <w:rFonts w:ascii="Arial" w:hAnsi="Arial" w:cs="Arial"/>
          <w:spacing w:val="-3"/>
        </w:rPr>
        <w:t xml:space="preserve">If </w:t>
      </w:r>
      <w:r w:rsidRPr="002D6D0F">
        <w:rPr>
          <w:rFonts w:ascii="Arial" w:hAnsi="Arial" w:cs="Arial"/>
        </w:rPr>
        <w:t xml:space="preserve">more than one lighting alternative is available, the alternative that causes the least visual disturbance </w:t>
      </w:r>
      <w:r w:rsidRPr="002D6D0F">
        <w:rPr>
          <w:rFonts w:ascii="Arial" w:hAnsi="Arial" w:cs="Arial"/>
        </w:rPr>
        <w:lastRenderedPageBreak/>
        <w:t>must be used. No tower</w:t>
      </w:r>
      <w:r w:rsidRPr="002D6D0F">
        <w:rPr>
          <w:rFonts w:ascii="Arial" w:hAnsi="Arial" w:cs="Arial"/>
          <w:spacing w:val="-24"/>
        </w:rPr>
        <w:t xml:space="preserve"> </w:t>
      </w:r>
      <w:r w:rsidRPr="002D6D0F">
        <w:rPr>
          <w:rFonts w:ascii="Arial" w:hAnsi="Arial" w:cs="Arial"/>
        </w:rPr>
        <w:t>lighting other than normal security lighting shall be permitted except as may be required by the</w:t>
      </w:r>
      <w:r w:rsidRPr="002D6D0F">
        <w:rPr>
          <w:rFonts w:ascii="Arial" w:hAnsi="Arial" w:cs="Arial"/>
          <w:spacing w:val="-21"/>
        </w:rPr>
        <w:t xml:space="preserve"> </w:t>
      </w:r>
      <w:r w:rsidRPr="002D6D0F">
        <w:rPr>
          <w:rFonts w:ascii="Arial" w:hAnsi="Arial" w:cs="Arial"/>
        </w:rPr>
        <w:t>FAA.</w:t>
      </w:r>
    </w:p>
    <w:p w:rsidR="00D07196" w:rsidRPr="002D6D0F" w:rsidRDefault="00D07196" w:rsidP="00D07196">
      <w:pPr>
        <w:pStyle w:val="BodyText"/>
        <w:spacing w:before="6"/>
        <w:rPr>
          <w:rFonts w:ascii="Arial" w:hAnsi="Arial" w:cs="Arial"/>
        </w:rPr>
      </w:pPr>
    </w:p>
    <w:p w:rsidR="00D07196" w:rsidRPr="002D6D0F" w:rsidRDefault="00D07196" w:rsidP="00A96BE5">
      <w:pPr>
        <w:pStyle w:val="ListParagraph"/>
        <w:numPr>
          <w:ilvl w:val="2"/>
          <w:numId w:val="2"/>
        </w:numPr>
        <w:tabs>
          <w:tab w:val="left" w:pos="3717"/>
          <w:tab w:val="left" w:pos="3718"/>
        </w:tabs>
        <w:spacing w:before="1" w:line="247" w:lineRule="auto"/>
        <w:ind w:right="-30" w:hanging="480"/>
        <w:jc w:val="both"/>
        <w:rPr>
          <w:rFonts w:ascii="Arial" w:hAnsi="Arial" w:cs="Arial"/>
        </w:rPr>
      </w:pPr>
      <w:r w:rsidRPr="002D6D0F">
        <w:rPr>
          <w:rFonts w:ascii="Arial" w:hAnsi="Arial" w:cs="Arial"/>
        </w:rPr>
        <w:t>Power Lines: All electrical wires and power lines associated with a small wind energy system shall be buried underground unless a Variation is granted by</w:t>
      </w:r>
      <w:r w:rsidRPr="002D6D0F">
        <w:rPr>
          <w:rFonts w:ascii="Arial" w:hAnsi="Arial" w:cs="Arial"/>
          <w:spacing w:val="-31"/>
        </w:rPr>
        <w:t xml:space="preserve"> </w:t>
      </w:r>
      <w:r w:rsidRPr="002D6D0F">
        <w:rPr>
          <w:rFonts w:ascii="Arial" w:hAnsi="Arial" w:cs="Arial"/>
        </w:rPr>
        <w:t xml:space="preserve">the </w:t>
      </w:r>
      <w:r w:rsidR="00726D5B" w:rsidRPr="002D6D0F">
        <w:rPr>
          <w:rFonts w:ascii="Arial" w:hAnsi="Arial" w:cs="Arial"/>
        </w:rPr>
        <w:t>Spring Valley City Council</w:t>
      </w:r>
      <w:r w:rsidRPr="002D6D0F">
        <w:rPr>
          <w:rFonts w:ascii="Arial" w:hAnsi="Arial" w:cs="Arial"/>
        </w:rPr>
        <w:t>.</w:t>
      </w:r>
    </w:p>
    <w:p w:rsidR="00D07196" w:rsidRPr="002D6D0F" w:rsidRDefault="00D07196" w:rsidP="00D07196">
      <w:pPr>
        <w:pStyle w:val="BodyText"/>
        <w:spacing w:before="2"/>
        <w:rPr>
          <w:rFonts w:ascii="Arial" w:hAnsi="Arial" w:cs="Arial"/>
        </w:rPr>
      </w:pPr>
    </w:p>
    <w:p w:rsidR="00726D5B" w:rsidRPr="002D6D0F" w:rsidRDefault="00726D5B" w:rsidP="00726D5B">
      <w:pPr>
        <w:tabs>
          <w:tab w:val="left" w:pos="1800"/>
          <w:tab w:val="left" w:pos="3060"/>
        </w:tabs>
        <w:ind w:left="1800"/>
        <w:rPr>
          <w:rFonts w:ascii="Arial" w:hAnsi="Arial" w:cs="Arial"/>
        </w:rPr>
      </w:pPr>
      <w:r w:rsidRPr="002D6D0F">
        <w:rPr>
          <w:rFonts w:ascii="Arial" w:hAnsi="Arial" w:cs="Arial"/>
        </w:rPr>
        <w:t xml:space="preserve">(f) </w:t>
      </w:r>
      <w:r w:rsidR="00D07196" w:rsidRPr="002D6D0F">
        <w:rPr>
          <w:rFonts w:ascii="Arial" w:hAnsi="Arial" w:cs="Arial"/>
        </w:rPr>
        <w:t>Lot</w:t>
      </w:r>
      <w:r w:rsidR="00D07196" w:rsidRPr="002D6D0F">
        <w:rPr>
          <w:rFonts w:ascii="Arial" w:hAnsi="Arial" w:cs="Arial"/>
          <w:spacing w:val="-2"/>
        </w:rPr>
        <w:t xml:space="preserve"> </w:t>
      </w:r>
      <w:r w:rsidR="00D07196" w:rsidRPr="002D6D0F">
        <w:rPr>
          <w:rFonts w:ascii="Arial" w:hAnsi="Arial" w:cs="Arial"/>
        </w:rPr>
        <w:t>Size.</w:t>
      </w:r>
    </w:p>
    <w:p w:rsidR="00D07196" w:rsidRPr="002D6D0F" w:rsidRDefault="00726D5B" w:rsidP="00726D5B">
      <w:pPr>
        <w:tabs>
          <w:tab w:val="left" w:pos="1800"/>
          <w:tab w:val="left" w:pos="3060"/>
        </w:tabs>
        <w:ind w:left="1800"/>
        <w:jc w:val="both"/>
        <w:rPr>
          <w:rFonts w:ascii="Arial" w:hAnsi="Arial" w:cs="Arial"/>
        </w:rPr>
      </w:pPr>
      <w:r w:rsidRPr="002D6D0F">
        <w:rPr>
          <w:rFonts w:ascii="Arial" w:hAnsi="Arial" w:cs="Arial"/>
        </w:rPr>
        <w:tab/>
      </w:r>
      <w:r w:rsidR="00D07196" w:rsidRPr="002D6D0F">
        <w:rPr>
          <w:rFonts w:ascii="Arial" w:hAnsi="Arial" w:cs="Arial"/>
        </w:rPr>
        <w:t xml:space="preserve">No small wind energy system shall be allowed on a lot of </w:t>
      </w:r>
      <w:r w:rsidRPr="002D6D0F">
        <w:rPr>
          <w:rFonts w:ascii="Arial" w:hAnsi="Arial" w:cs="Arial"/>
        </w:rPr>
        <w:tab/>
      </w:r>
      <w:r w:rsidR="00D07196" w:rsidRPr="002D6D0F">
        <w:rPr>
          <w:rFonts w:ascii="Arial" w:hAnsi="Arial" w:cs="Arial"/>
        </w:rPr>
        <w:t xml:space="preserve">less than one acre in size unless a Variation is granted by </w:t>
      </w:r>
      <w:r w:rsidRPr="002D6D0F">
        <w:rPr>
          <w:rFonts w:ascii="Arial" w:hAnsi="Arial" w:cs="Arial"/>
        </w:rPr>
        <w:tab/>
      </w:r>
      <w:r w:rsidR="00D07196" w:rsidRPr="002D6D0F">
        <w:rPr>
          <w:rFonts w:ascii="Arial" w:hAnsi="Arial" w:cs="Arial"/>
        </w:rPr>
        <w:t xml:space="preserve">the </w:t>
      </w:r>
      <w:r w:rsidR="002D6D0F" w:rsidRPr="002D6D0F">
        <w:rPr>
          <w:rFonts w:ascii="Arial" w:hAnsi="Arial" w:cs="Arial"/>
        </w:rPr>
        <w:t>Spring Valley City Council</w:t>
      </w:r>
      <w:r w:rsidR="00D07196" w:rsidRPr="002D6D0F">
        <w:rPr>
          <w:rFonts w:ascii="Arial" w:hAnsi="Arial" w:cs="Arial"/>
        </w:rPr>
        <w:t>.</w:t>
      </w:r>
    </w:p>
    <w:p w:rsidR="00726D5B" w:rsidRPr="002D6D0F" w:rsidRDefault="00726D5B" w:rsidP="00726D5B">
      <w:pPr>
        <w:tabs>
          <w:tab w:val="left" w:pos="3060"/>
        </w:tabs>
        <w:spacing w:before="1"/>
        <w:ind w:left="1800"/>
        <w:rPr>
          <w:rFonts w:ascii="Arial" w:hAnsi="Arial" w:cs="Arial"/>
        </w:rPr>
      </w:pPr>
      <w:r w:rsidRPr="002D6D0F">
        <w:rPr>
          <w:rFonts w:ascii="Arial" w:hAnsi="Arial" w:cs="Arial"/>
        </w:rPr>
        <w:t xml:space="preserve">(g) </w:t>
      </w:r>
      <w:r w:rsidR="00D07196" w:rsidRPr="002D6D0F">
        <w:rPr>
          <w:rFonts w:ascii="Arial" w:hAnsi="Arial" w:cs="Arial"/>
        </w:rPr>
        <w:t>Utility</w:t>
      </w:r>
      <w:r w:rsidR="00D07196" w:rsidRPr="002D6D0F">
        <w:rPr>
          <w:rFonts w:ascii="Arial" w:hAnsi="Arial" w:cs="Arial"/>
          <w:spacing w:val="-8"/>
        </w:rPr>
        <w:t xml:space="preserve"> </w:t>
      </w:r>
      <w:r w:rsidR="00D07196" w:rsidRPr="002D6D0F">
        <w:rPr>
          <w:rFonts w:ascii="Arial" w:hAnsi="Arial" w:cs="Arial"/>
        </w:rPr>
        <w:t>Notification.</w:t>
      </w:r>
    </w:p>
    <w:p w:rsidR="00D07196" w:rsidRPr="002D6D0F" w:rsidRDefault="00726D5B" w:rsidP="00726D5B">
      <w:pPr>
        <w:tabs>
          <w:tab w:val="left" w:pos="3060"/>
        </w:tabs>
        <w:spacing w:before="1"/>
        <w:ind w:left="1800"/>
        <w:jc w:val="both"/>
        <w:rPr>
          <w:rFonts w:ascii="Arial" w:hAnsi="Arial" w:cs="Arial"/>
        </w:rPr>
      </w:pPr>
      <w:r w:rsidRPr="002D6D0F">
        <w:rPr>
          <w:rFonts w:ascii="Arial" w:hAnsi="Arial" w:cs="Arial"/>
        </w:rPr>
        <w:tab/>
      </w:r>
      <w:r w:rsidR="00D07196" w:rsidRPr="002D6D0F">
        <w:rPr>
          <w:rFonts w:ascii="Arial" w:hAnsi="Arial" w:cs="Arial"/>
        </w:rPr>
        <w:t xml:space="preserve">Applicant is responsible for applying for an interconnect </w:t>
      </w:r>
      <w:r w:rsidRPr="002D6D0F">
        <w:rPr>
          <w:rFonts w:ascii="Arial" w:hAnsi="Arial" w:cs="Arial"/>
        </w:rPr>
        <w:tab/>
      </w:r>
      <w:r w:rsidR="00D07196" w:rsidRPr="002D6D0F">
        <w:rPr>
          <w:rFonts w:ascii="Arial" w:hAnsi="Arial" w:cs="Arial"/>
        </w:rPr>
        <w:t xml:space="preserve">agreement with their utility company notifying them of the </w:t>
      </w:r>
      <w:r w:rsidRPr="002D6D0F">
        <w:rPr>
          <w:rFonts w:ascii="Arial" w:hAnsi="Arial" w:cs="Arial"/>
        </w:rPr>
        <w:tab/>
      </w:r>
      <w:r w:rsidR="00D07196" w:rsidRPr="002D6D0F">
        <w:rPr>
          <w:rFonts w:ascii="Arial" w:hAnsi="Arial" w:cs="Arial"/>
        </w:rPr>
        <w:t>customer's intent to install an interconnected customer-</w:t>
      </w:r>
      <w:r w:rsidRPr="002D6D0F">
        <w:rPr>
          <w:rFonts w:ascii="Arial" w:hAnsi="Arial" w:cs="Arial"/>
        </w:rPr>
        <w:tab/>
      </w:r>
      <w:r w:rsidR="00D07196" w:rsidRPr="002D6D0F">
        <w:rPr>
          <w:rFonts w:ascii="Arial" w:hAnsi="Arial" w:cs="Arial"/>
        </w:rPr>
        <w:t xml:space="preserve">owned </w:t>
      </w:r>
      <w:r w:rsidR="009A64DD">
        <w:rPr>
          <w:rFonts w:ascii="Arial" w:hAnsi="Arial" w:cs="Arial"/>
        </w:rPr>
        <w:tab/>
      </w:r>
      <w:r w:rsidR="00D07196" w:rsidRPr="002D6D0F">
        <w:rPr>
          <w:rFonts w:ascii="Arial" w:hAnsi="Arial" w:cs="Arial"/>
        </w:rPr>
        <w:t xml:space="preserve">generator. Off-grid systems shall be exempt from this </w:t>
      </w:r>
      <w:r w:rsidR="009A64DD">
        <w:rPr>
          <w:rFonts w:ascii="Arial" w:hAnsi="Arial" w:cs="Arial"/>
        </w:rPr>
        <w:tab/>
      </w:r>
      <w:r w:rsidR="00D07196" w:rsidRPr="002D6D0F">
        <w:rPr>
          <w:rFonts w:ascii="Arial" w:hAnsi="Arial" w:cs="Arial"/>
        </w:rPr>
        <w:t xml:space="preserve">requirement. Said interconnect agreement is subject to </w:t>
      </w:r>
      <w:r w:rsidR="009A64DD">
        <w:rPr>
          <w:rFonts w:ascii="Arial" w:hAnsi="Arial" w:cs="Arial"/>
        </w:rPr>
        <w:tab/>
      </w:r>
      <w:r w:rsidR="00D07196" w:rsidRPr="002D6D0F">
        <w:rPr>
          <w:rFonts w:ascii="Arial" w:hAnsi="Arial" w:cs="Arial"/>
        </w:rPr>
        <w:t xml:space="preserve">verification at any time by the Zoning </w:t>
      </w:r>
      <w:r w:rsidR="009A64DD">
        <w:rPr>
          <w:rFonts w:ascii="Arial" w:hAnsi="Arial" w:cs="Arial"/>
        </w:rPr>
        <w:t>Administrator</w:t>
      </w:r>
      <w:r w:rsidR="00D07196" w:rsidRPr="002D6D0F">
        <w:rPr>
          <w:rFonts w:ascii="Arial" w:hAnsi="Arial" w:cs="Arial"/>
        </w:rPr>
        <w:t>.</w:t>
      </w:r>
    </w:p>
    <w:p w:rsidR="00726D5B" w:rsidRPr="002D6D0F" w:rsidRDefault="00726D5B" w:rsidP="00726D5B">
      <w:pPr>
        <w:tabs>
          <w:tab w:val="left" w:pos="1800"/>
          <w:tab w:val="left" w:pos="3060"/>
        </w:tabs>
        <w:spacing w:before="62"/>
        <w:ind w:left="1800"/>
        <w:rPr>
          <w:rFonts w:ascii="Arial" w:hAnsi="Arial" w:cs="Arial"/>
        </w:rPr>
      </w:pPr>
      <w:r w:rsidRPr="002D6D0F">
        <w:rPr>
          <w:rFonts w:ascii="Arial" w:hAnsi="Arial" w:cs="Arial"/>
        </w:rPr>
        <w:t xml:space="preserve">(h) </w:t>
      </w:r>
      <w:r w:rsidR="00D07196" w:rsidRPr="002D6D0F">
        <w:rPr>
          <w:rFonts w:ascii="Arial" w:hAnsi="Arial" w:cs="Arial"/>
        </w:rPr>
        <w:t>Interference.</w:t>
      </w:r>
    </w:p>
    <w:p w:rsidR="00D07196" w:rsidRPr="002D6D0F" w:rsidRDefault="00726D5B" w:rsidP="00726D5B">
      <w:pPr>
        <w:tabs>
          <w:tab w:val="left" w:pos="1800"/>
          <w:tab w:val="left" w:pos="3060"/>
        </w:tabs>
        <w:spacing w:before="62"/>
        <w:ind w:left="1800"/>
        <w:jc w:val="both"/>
        <w:rPr>
          <w:rFonts w:ascii="Arial" w:hAnsi="Arial" w:cs="Arial"/>
        </w:rPr>
      </w:pPr>
      <w:r w:rsidRPr="002D6D0F">
        <w:rPr>
          <w:rFonts w:ascii="Arial" w:hAnsi="Arial" w:cs="Arial"/>
        </w:rPr>
        <w:tab/>
      </w:r>
      <w:r w:rsidR="00D07196" w:rsidRPr="002D6D0F">
        <w:rPr>
          <w:rFonts w:ascii="Arial" w:hAnsi="Arial" w:cs="Arial"/>
        </w:rPr>
        <w:t xml:space="preserve">When applying for a building permit, the owner of a small </w:t>
      </w:r>
      <w:r w:rsidRPr="002D6D0F">
        <w:rPr>
          <w:rFonts w:ascii="Arial" w:hAnsi="Arial" w:cs="Arial"/>
        </w:rPr>
        <w:tab/>
      </w:r>
      <w:r w:rsidR="00D07196" w:rsidRPr="002D6D0F">
        <w:rPr>
          <w:rFonts w:ascii="Arial" w:hAnsi="Arial" w:cs="Arial"/>
        </w:rPr>
        <w:t xml:space="preserve">wind energy system shall submit information from the </w:t>
      </w:r>
      <w:r w:rsidRPr="002D6D0F">
        <w:rPr>
          <w:rFonts w:ascii="Arial" w:hAnsi="Arial" w:cs="Arial"/>
        </w:rPr>
        <w:tab/>
      </w:r>
      <w:r w:rsidR="00D07196" w:rsidRPr="002D6D0F">
        <w:rPr>
          <w:rFonts w:ascii="Arial" w:hAnsi="Arial" w:cs="Arial"/>
        </w:rPr>
        <w:t xml:space="preserve">manufacturer that certifies that the proposed system will </w:t>
      </w:r>
      <w:r w:rsidRPr="002D6D0F">
        <w:rPr>
          <w:rFonts w:ascii="Arial" w:hAnsi="Arial" w:cs="Arial"/>
        </w:rPr>
        <w:tab/>
      </w:r>
      <w:r w:rsidR="00D07196" w:rsidRPr="002D6D0F">
        <w:rPr>
          <w:rFonts w:ascii="Arial" w:hAnsi="Arial" w:cs="Arial"/>
        </w:rPr>
        <w:t xml:space="preserve">not interfere with microwave transmissions, residential </w:t>
      </w:r>
      <w:r w:rsidRPr="002D6D0F">
        <w:rPr>
          <w:rFonts w:ascii="Arial" w:hAnsi="Arial" w:cs="Arial"/>
        </w:rPr>
        <w:tab/>
      </w:r>
      <w:r w:rsidR="00D07196" w:rsidRPr="002D6D0F">
        <w:rPr>
          <w:rFonts w:ascii="Arial" w:hAnsi="Arial" w:cs="Arial"/>
        </w:rPr>
        <w:t>television or radio reception.</w:t>
      </w:r>
    </w:p>
    <w:p w:rsidR="00726D5B" w:rsidRPr="002D6D0F" w:rsidRDefault="00726D5B" w:rsidP="00726D5B">
      <w:pPr>
        <w:tabs>
          <w:tab w:val="left" w:pos="1800"/>
        </w:tabs>
        <w:ind w:left="1800"/>
        <w:rPr>
          <w:rFonts w:ascii="Arial" w:hAnsi="Arial" w:cs="Arial"/>
        </w:rPr>
      </w:pPr>
      <w:r w:rsidRPr="002D6D0F">
        <w:rPr>
          <w:rFonts w:ascii="Arial" w:hAnsi="Arial" w:cs="Arial"/>
        </w:rPr>
        <w:t xml:space="preserve">(i) </w:t>
      </w:r>
      <w:r w:rsidR="00D07196" w:rsidRPr="002D6D0F">
        <w:rPr>
          <w:rFonts w:ascii="Arial" w:hAnsi="Arial" w:cs="Arial"/>
        </w:rPr>
        <w:t>Violations.</w:t>
      </w:r>
    </w:p>
    <w:p w:rsidR="00D07196" w:rsidRPr="002D6D0F" w:rsidRDefault="002D6D0F" w:rsidP="002D6D0F">
      <w:pPr>
        <w:tabs>
          <w:tab w:val="left" w:pos="3060"/>
        </w:tabs>
        <w:ind w:left="1800" w:right="-30"/>
        <w:jc w:val="both"/>
        <w:rPr>
          <w:rFonts w:ascii="Arial" w:hAnsi="Arial" w:cs="Arial"/>
        </w:rPr>
      </w:pPr>
      <w:r w:rsidRPr="002D6D0F">
        <w:rPr>
          <w:rFonts w:ascii="Arial" w:hAnsi="Arial" w:cs="Arial"/>
        </w:rPr>
        <w:tab/>
      </w:r>
      <w:r w:rsidR="00D07196" w:rsidRPr="002D6D0F">
        <w:rPr>
          <w:rFonts w:ascii="Arial" w:hAnsi="Arial" w:cs="Arial"/>
        </w:rPr>
        <w:t xml:space="preserve">It shall be unlawful for any person to construct, install, </w:t>
      </w:r>
      <w:r w:rsidR="009A64DD">
        <w:rPr>
          <w:rFonts w:ascii="Arial" w:hAnsi="Arial" w:cs="Arial"/>
        </w:rPr>
        <w:t>maintain,</w:t>
      </w:r>
      <w:r w:rsidR="00726D5B" w:rsidRPr="002D6D0F">
        <w:rPr>
          <w:rFonts w:ascii="Arial" w:hAnsi="Arial" w:cs="Arial"/>
        </w:rPr>
        <w:tab/>
      </w:r>
      <w:r w:rsidR="00D07196" w:rsidRPr="002D6D0F">
        <w:rPr>
          <w:rFonts w:ascii="Arial" w:hAnsi="Arial" w:cs="Arial"/>
        </w:rPr>
        <w:t>modify or operate a small wind energy system that</w:t>
      </w:r>
      <w:r w:rsidR="00726D5B" w:rsidRPr="002D6D0F">
        <w:rPr>
          <w:rFonts w:ascii="Arial" w:hAnsi="Arial" w:cs="Arial"/>
        </w:rPr>
        <w:t xml:space="preserve"> is not </w:t>
      </w:r>
      <w:r w:rsidR="00D07196" w:rsidRPr="002D6D0F">
        <w:rPr>
          <w:rFonts w:ascii="Arial" w:hAnsi="Arial" w:cs="Arial"/>
        </w:rPr>
        <w:t xml:space="preserve">is not </w:t>
      </w:r>
      <w:r w:rsidR="009A64DD">
        <w:rPr>
          <w:rFonts w:ascii="Arial" w:hAnsi="Arial" w:cs="Arial"/>
        </w:rPr>
        <w:tab/>
      </w:r>
      <w:r w:rsidR="00D07196" w:rsidRPr="002D6D0F">
        <w:rPr>
          <w:rFonts w:ascii="Arial" w:hAnsi="Arial" w:cs="Arial"/>
        </w:rPr>
        <w:t xml:space="preserve">in compliance with this Ordinance or the </w:t>
      </w:r>
      <w:r w:rsidRPr="002D6D0F">
        <w:rPr>
          <w:rFonts w:ascii="Arial" w:hAnsi="Arial" w:cs="Arial"/>
        </w:rPr>
        <w:tab/>
        <w:t>building p</w:t>
      </w:r>
      <w:r w:rsidR="00D07196" w:rsidRPr="002D6D0F">
        <w:rPr>
          <w:rFonts w:ascii="Arial" w:hAnsi="Arial" w:cs="Arial"/>
        </w:rPr>
        <w:t xml:space="preserve">ermit issued </w:t>
      </w:r>
      <w:r w:rsidR="009A64DD">
        <w:rPr>
          <w:rFonts w:ascii="Arial" w:hAnsi="Arial" w:cs="Arial"/>
        </w:rPr>
        <w:tab/>
      </w:r>
      <w:r w:rsidR="00D07196" w:rsidRPr="002D6D0F">
        <w:rPr>
          <w:rFonts w:ascii="Arial" w:hAnsi="Arial" w:cs="Arial"/>
        </w:rPr>
        <w:t>for a small wind energy system pursuant to this Ordinance.</w:t>
      </w:r>
    </w:p>
    <w:p w:rsidR="00D07196" w:rsidRPr="002D6D0F" w:rsidRDefault="00726D5B" w:rsidP="00726D5B">
      <w:pPr>
        <w:tabs>
          <w:tab w:val="left" w:pos="1800"/>
        </w:tabs>
        <w:spacing w:before="1"/>
        <w:ind w:left="1800"/>
        <w:rPr>
          <w:rFonts w:ascii="Arial" w:hAnsi="Arial" w:cs="Arial"/>
        </w:rPr>
      </w:pPr>
      <w:r w:rsidRPr="002D6D0F">
        <w:rPr>
          <w:rFonts w:ascii="Arial" w:hAnsi="Arial" w:cs="Arial"/>
        </w:rPr>
        <w:t xml:space="preserve">(j) </w:t>
      </w:r>
      <w:r w:rsidR="00D07196" w:rsidRPr="002D6D0F">
        <w:rPr>
          <w:rFonts w:ascii="Arial" w:hAnsi="Arial" w:cs="Arial"/>
        </w:rPr>
        <w:t>Building</w:t>
      </w:r>
      <w:r w:rsidR="00D07196" w:rsidRPr="002D6D0F">
        <w:rPr>
          <w:rFonts w:ascii="Arial" w:hAnsi="Arial" w:cs="Arial"/>
          <w:spacing w:val="-3"/>
        </w:rPr>
        <w:t xml:space="preserve"> </w:t>
      </w:r>
      <w:r w:rsidR="00D07196" w:rsidRPr="002D6D0F">
        <w:rPr>
          <w:rFonts w:ascii="Arial" w:hAnsi="Arial" w:cs="Arial"/>
        </w:rPr>
        <w:t>Permits.</w:t>
      </w:r>
    </w:p>
    <w:p w:rsidR="00D07196" w:rsidRPr="002D6D0F" w:rsidRDefault="00D07196" w:rsidP="00A96BE5">
      <w:pPr>
        <w:pStyle w:val="BodyText"/>
        <w:spacing w:line="247" w:lineRule="auto"/>
        <w:ind w:left="2997" w:right="-30"/>
        <w:jc w:val="both"/>
        <w:rPr>
          <w:rFonts w:ascii="Arial" w:hAnsi="Arial" w:cs="Arial"/>
          <w:b/>
          <w:i/>
        </w:rPr>
      </w:pPr>
      <w:r w:rsidRPr="002D6D0F">
        <w:rPr>
          <w:rFonts w:ascii="Arial" w:hAnsi="Arial" w:cs="Arial"/>
        </w:rPr>
        <w:t xml:space="preserve">All small wind energy systems require a building permit to be issued prior to the initiation of construction. Building permit applications for small wind energy systems shall be accompanied by a line drawing of the electrical components in sufficient detail to allow for a determination that the manner of installation conforms to the National Electrical Code. Building permit applications shall also be accompanied by standard drawings of the wind turbine structure, including the tower, </w:t>
      </w:r>
      <w:r w:rsidRPr="002D6D0F">
        <w:rPr>
          <w:rFonts w:ascii="Arial" w:hAnsi="Arial" w:cs="Arial"/>
        </w:rPr>
        <w:lastRenderedPageBreak/>
        <w:t>base, and footings. This information is frequently supplied by the manufacturer. The property owner is responsible for ensuring that the foundation is installed according to the manufacturer’s specifications and is</w:t>
      </w:r>
      <w:r w:rsidRPr="002D6D0F">
        <w:rPr>
          <w:rFonts w:ascii="Arial" w:hAnsi="Arial" w:cs="Arial"/>
          <w:color w:val="333333"/>
        </w:rPr>
        <w:t xml:space="preserve"> in </w:t>
      </w:r>
      <w:r w:rsidRPr="002D6D0F">
        <w:rPr>
          <w:rFonts w:ascii="Arial" w:hAnsi="Arial" w:cs="Arial"/>
          <w:b/>
          <w:i/>
          <w:color w:val="333333"/>
        </w:rPr>
        <w:t>c</w:t>
      </w:r>
      <w:r w:rsidRPr="002D6D0F">
        <w:rPr>
          <w:rFonts w:ascii="Arial" w:hAnsi="Arial" w:cs="Arial"/>
        </w:rPr>
        <w:t>ompliance with the Uniform Building Code</w:t>
      </w:r>
      <w:r w:rsidRPr="002D6D0F">
        <w:rPr>
          <w:rFonts w:ascii="Arial" w:hAnsi="Arial" w:cs="Arial"/>
          <w:b/>
          <w:i/>
          <w:color w:val="333333"/>
        </w:rPr>
        <w:t>.</w:t>
      </w:r>
    </w:p>
    <w:p w:rsidR="00D07196" w:rsidRPr="002D6D0F" w:rsidRDefault="00D07196" w:rsidP="00D07196">
      <w:pPr>
        <w:pStyle w:val="BodyText"/>
        <w:spacing w:before="3"/>
        <w:rPr>
          <w:rFonts w:ascii="Arial" w:hAnsi="Arial" w:cs="Arial"/>
          <w:b/>
          <w:i/>
        </w:rPr>
      </w:pPr>
    </w:p>
    <w:p w:rsidR="00D07196" w:rsidRPr="002D6D0F" w:rsidRDefault="00726D5B" w:rsidP="00726D5B">
      <w:pPr>
        <w:tabs>
          <w:tab w:val="left" w:pos="3420"/>
        </w:tabs>
        <w:ind w:left="1800"/>
        <w:rPr>
          <w:rFonts w:ascii="Arial" w:hAnsi="Arial" w:cs="Arial"/>
        </w:rPr>
      </w:pPr>
      <w:r w:rsidRPr="002D6D0F">
        <w:rPr>
          <w:rFonts w:ascii="Arial" w:hAnsi="Arial" w:cs="Arial"/>
        </w:rPr>
        <w:t xml:space="preserve">(k) </w:t>
      </w:r>
      <w:r w:rsidR="00D07196" w:rsidRPr="002D6D0F">
        <w:rPr>
          <w:rFonts w:ascii="Arial" w:hAnsi="Arial" w:cs="Arial"/>
        </w:rPr>
        <w:t>Decommissioning</w:t>
      </w:r>
      <w:r w:rsidR="00D07196" w:rsidRPr="002D6D0F">
        <w:rPr>
          <w:rFonts w:ascii="Arial" w:hAnsi="Arial" w:cs="Arial"/>
          <w:spacing w:val="-4"/>
        </w:rPr>
        <w:t xml:space="preserve"> </w:t>
      </w:r>
      <w:r w:rsidR="00D07196" w:rsidRPr="002D6D0F">
        <w:rPr>
          <w:rFonts w:ascii="Arial" w:hAnsi="Arial" w:cs="Arial"/>
        </w:rPr>
        <w:t>Plan.</w:t>
      </w:r>
    </w:p>
    <w:p w:rsidR="00D07196" w:rsidRPr="002D6D0F" w:rsidRDefault="00D07196" w:rsidP="00214FCC">
      <w:pPr>
        <w:pStyle w:val="BodyText"/>
        <w:tabs>
          <w:tab w:val="left" w:pos="1800"/>
        </w:tabs>
        <w:spacing w:line="247" w:lineRule="auto"/>
        <w:ind w:left="2997" w:right="-30"/>
        <w:jc w:val="both"/>
        <w:rPr>
          <w:rFonts w:ascii="Arial" w:hAnsi="Arial" w:cs="Arial"/>
        </w:rPr>
      </w:pPr>
      <w:r w:rsidRPr="002D6D0F">
        <w:rPr>
          <w:rFonts w:ascii="Arial" w:hAnsi="Arial" w:cs="Arial"/>
        </w:rPr>
        <w:t>Cost of decommissioning a small wind energy system shall be borne by the property owner of the land upon which said</w:t>
      </w:r>
      <w:r w:rsidRPr="002D6D0F">
        <w:rPr>
          <w:rFonts w:ascii="Arial" w:hAnsi="Arial" w:cs="Arial"/>
          <w:spacing w:val="-38"/>
        </w:rPr>
        <w:t xml:space="preserve"> </w:t>
      </w:r>
      <w:r w:rsidRPr="002D6D0F">
        <w:rPr>
          <w:rFonts w:ascii="Arial" w:hAnsi="Arial" w:cs="Arial"/>
        </w:rPr>
        <w:t>small wind energy system was</w:t>
      </w:r>
      <w:r w:rsidRPr="002D6D0F">
        <w:rPr>
          <w:rFonts w:ascii="Arial" w:hAnsi="Arial" w:cs="Arial"/>
          <w:spacing w:val="-14"/>
        </w:rPr>
        <w:t xml:space="preserve"> </w:t>
      </w:r>
      <w:r w:rsidRPr="002D6D0F">
        <w:rPr>
          <w:rFonts w:ascii="Arial" w:hAnsi="Arial" w:cs="Arial"/>
        </w:rPr>
        <w:t>constructed.</w:t>
      </w:r>
    </w:p>
    <w:p w:rsidR="00D07196" w:rsidRPr="002D6D0F" w:rsidRDefault="00D07196" w:rsidP="00214FCC">
      <w:pPr>
        <w:pStyle w:val="BodyText"/>
        <w:tabs>
          <w:tab w:val="left" w:pos="1800"/>
        </w:tabs>
        <w:spacing w:before="4"/>
        <w:rPr>
          <w:rFonts w:ascii="Arial" w:hAnsi="Arial" w:cs="Arial"/>
        </w:rPr>
      </w:pPr>
    </w:p>
    <w:p w:rsidR="00D07196" w:rsidRPr="002D6D0F" w:rsidRDefault="00726D5B" w:rsidP="00214FCC">
      <w:pPr>
        <w:tabs>
          <w:tab w:val="left" w:pos="1800"/>
          <w:tab w:val="left" w:pos="3205"/>
        </w:tabs>
        <w:ind w:left="1800"/>
        <w:rPr>
          <w:rFonts w:ascii="Arial" w:hAnsi="Arial" w:cs="Arial"/>
        </w:rPr>
      </w:pPr>
      <w:r w:rsidRPr="002D6D0F">
        <w:rPr>
          <w:rFonts w:ascii="Arial" w:hAnsi="Arial" w:cs="Arial"/>
        </w:rPr>
        <w:t>(l)</w:t>
      </w:r>
      <w:r w:rsidR="001C30EA" w:rsidRPr="002D6D0F">
        <w:rPr>
          <w:rFonts w:ascii="Arial" w:hAnsi="Arial" w:cs="Arial"/>
        </w:rPr>
        <w:t xml:space="preserve">  </w:t>
      </w:r>
      <w:r w:rsidR="00D07196" w:rsidRPr="002D6D0F">
        <w:rPr>
          <w:rFonts w:ascii="Arial" w:hAnsi="Arial" w:cs="Arial"/>
        </w:rPr>
        <w:t>Abandonment.</w:t>
      </w:r>
    </w:p>
    <w:p w:rsidR="00D07196" w:rsidRPr="002D6D0F" w:rsidRDefault="00D07196" w:rsidP="00214FCC">
      <w:pPr>
        <w:pStyle w:val="BodyText"/>
        <w:tabs>
          <w:tab w:val="left" w:pos="1800"/>
        </w:tabs>
        <w:spacing w:line="247" w:lineRule="auto"/>
        <w:ind w:left="2997" w:right="-30"/>
        <w:jc w:val="both"/>
        <w:rPr>
          <w:rFonts w:ascii="Arial" w:hAnsi="Arial" w:cs="Arial"/>
        </w:rPr>
      </w:pPr>
      <w:r w:rsidRPr="002D6D0F">
        <w:rPr>
          <w:rFonts w:ascii="Arial" w:hAnsi="Arial" w:cs="Arial"/>
        </w:rPr>
        <w:t>If a small wind energy system is inoperable for six (6) consecutive months, the owner shall be notified that they must, within six (6) months of receiving the notice, restore their system to operating condition. If the owner(s) fails to restore their system to operating condition within the six (6) month</w:t>
      </w:r>
      <w:r w:rsidR="001C30EA" w:rsidRPr="002D6D0F">
        <w:rPr>
          <w:rFonts w:ascii="Arial" w:hAnsi="Arial" w:cs="Arial"/>
        </w:rPr>
        <w:t xml:space="preserve"> </w:t>
      </w:r>
      <w:r w:rsidRPr="002D6D0F">
        <w:rPr>
          <w:rFonts w:ascii="Arial" w:hAnsi="Arial" w:cs="Arial"/>
        </w:rPr>
        <w:t xml:space="preserve">time frame, then the owner shall be required, at his expense, to remove the wind turbine from the tower for safety reasons. The tower would then be subject to the Public Nuisance provisions of the </w:t>
      </w:r>
      <w:r w:rsidR="009A7172">
        <w:rPr>
          <w:rFonts w:ascii="Arial" w:hAnsi="Arial" w:cs="Arial"/>
        </w:rPr>
        <w:t>Spring Valley City Code</w:t>
      </w:r>
      <w:r w:rsidRPr="002D6D0F">
        <w:rPr>
          <w:rFonts w:ascii="Arial" w:hAnsi="Arial" w:cs="Arial"/>
        </w:rPr>
        <w:t>. A tower without an operating turbine shall be considered a nuisance unless it is repurposed for a permitted use.</w:t>
      </w:r>
    </w:p>
    <w:p w:rsidR="003B1432" w:rsidRPr="002D6D0F" w:rsidRDefault="007438D3" w:rsidP="00214FCC">
      <w:pPr>
        <w:pStyle w:val="Standard"/>
        <w:tabs>
          <w:tab w:val="left" w:pos="720"/>
          <w:tab w:val="left" w:pos="1800"/>
        </w:tabs>
        <w:spacing w:line="480" w:lineRule="auto"/>
        <w:jc w:val="both"/>
        <w:rPr>
          <w:rFonts w:ascii="Arial" w:hAnsi="Arial" w:cs="Arial"/>
          <w:sz w:val="22"/>
          <w:szCs w:val="22"/>
        </w:rPr>
      </w:pPr>
      <w:r w:rsidRPr="002D6D0F">
        <w:rPr>
          <w:rFonts w:ascii="Arial" w:hAnsi="Arial" w:cs="Arial"/>
          <w:sz w:val="22"/>
          <w:szCs w:val="22"/>
        </w:rPr>
        <w:t xml:space="preserve"> </w:t>
      </w:r>
      <w:r w:rsidR="00411C5A" w:rsidRPr="002D6D0F">
        <w:rPr>
          <w:rFonts w:ascii="Arial" w:hAnsi="Arial" w:cs="Arial"/>
          <w:sz w:val="22"/>
          <w:szCs w:val="22"/>
        </w:rPr>
        <w:br/>
      </w:r>
      <w:r w:rsidR="003B1432" w:rsidRPr="002D6D0F">
        <w:rPr>
          <w:rFonts w:ascii="Arial" w:hAnsi="Arial" w:cs="Arial"/>
          <w:sz w:val="22"/>
          <w:szCs w:val="22"/>
        </w:rPr>
        <w:tab/>
        <w:t>4.</w:t>
      </w:r>
      <w:r w:rsidR="009A64DD">
        <w:rPr>
          <w:rFonts w:ascii="Arial" w:hAnsi="Arial" w:cs="Arial"/>
          <w:sz w:val="22"/>
          <w:szCs w:val="22"/>
        </w:rPr>
        <w:t xml:space="preserve">   </w:t>
      </w:r>
      <w:r w:rsidR="003B1432" w:rsidRPr="002D6D0F">
        <w:rPr>
          <w:rFonts w:ascii="Arial" w:hAnsi="Arial" w:cs="Arial"/>
          <w:sz w:val="22"/>
          <w:szCs w:val="22"/>
        </w:rPr>
        <w:t>Section 14-3-2 of the Spring Valley City Code shall be hereby amended to include Subsection 14-3-2(L) Wind Power Facilities:</w:t>
      </w:r>
    </w:p>
    <w:p w:rsidR="003B1432" w:rsidRPr="009A64DD" w:rsidRDefault="003B1432" w:rsidP="00214FCC">
      <w:pPr>
        <w:pStyle w:val="ListParagraph"/>
        <w:numPr>
          <w:ilvl w:val="0"/>
          <w:numId w:val="12"/>
        </w:numPr>
        <w:tabs>
          <w:tab w:val="left" w:pos="1800"/>
          <w:tab w:val="left" w:pos="3028"/>
          <w:tab w:val="left" w:pos="3029"/>
        </w:tabs>
        <w:spacing w:before="3"/>
        <w:ind w:hanging="424"/>
        <w:jc w:val="left"/>
        <w:rPr>
          <w:rFonts w:ascii="Arial" w:hAnsi="Arial" w:cs="Arial"/>
        </w:rPr>
      </w:pPr>
      <w:r w:rsidRPr="009A64DD">
        <w:rPr>
          <w:rFonts w:ascii="Arial" w:hAnsi="Arial" w:cs="Arial"/>
        </w:rPr>
        <w:t>Wind Power</w:t>
      </w:r>
      <w:r w:rsidRPr="009A64DD">
        <w:rPr>
          <w:rFonts w:ascii="Arial" w:hAnsi="Arial" w:cs="Arial"/>
          <w:spacing w:val="-2"/>
        </w:rPr>
        <w:t xml:space="preserve"> </w:t>
      </w:r>
      <w:r w:rsidRPr="009A64DD">
        <w:rPr>
          <w:rFonts w:ascii="Arial" w:hAnsi="Arial" w:cs="Arial"/>
        </w:rPr>
        <w:t>Facilities.</w:t>
      </w:r>
    </w:p>
    <w:p w:rsidR="003B1432" w:rsidRPr="002D6D0F" w:rsidRDefault="003B1432" w:rsidP="00214FCC">
      <w:pPr>
        <w:pStyle w:val="BodyText"/>
        <w:tabs>
          <w:tab w:val="left" w:pos="1800"/>
        </w:tabs>
        <w:spacing w:line="247" w:lineRule="auto"/>
        <w:ind w:left="3028" w:right="-120"/>
        <w:jc w:val="both"/>
        <w:rPr>
          <w:rFonts w:ascii="Arial" w:hAnsi="Arial" w:cs="Arial"/>
        </w:rPr>
      </w:pPr>
      <w:r w:rsidRPr="002D6D0F">
        <w:rPr>
          <w:rFonts w:ascii="Arial" w:hAnsi="Arial" w:cs="Arial"/>
        </w:rPr>
        <w:t xml:space="preserve">The provisions of this subsection (s) apply to wind power facilities. </w:t>
      </w:r>
      <w:r w:rsidR="009A7172">
        <w:rPr>
          <w:rFonts w:ascii="Arial" w:hAnsi="Arial" w:cs="Arial"/>
        </w:rPr>
        <w:t xml:space="preserve">Wind power facilities shall only be allowed as a special use in all Industrial Districts and Agricultural Districts. </w:t>
      </w:r>
      <w:r w:rsidRPr="002D6D0F">
        <w:rPr>
          <w:rFonts w:ascii="Arial" w:hAnsi="Arial" w:cs="Arial"/>
        </w:rPr>
        <w:t>All wind power facility turbines shall be in compliance with all applicable county, state and federal regulatory standards (including applicable building codes and electrical codes), FAA requirements, EPA regulations (hazardous waste, construction, storm water, etc.). All electrical components of the wind turbine generators (WTG)s shall conform to applicable state and national codes, and relevant national and international standards (e.g. ANSI and International Electrical Commission).</w:t>
      </w:r>
    </w:p>
    <w:p w:rsidR="003B1432" w:rsidRPr="002D6D0F" w:rsidRDefault="003B1432" w:rsidP="00214FCC">
      <w:pPr>
        <w:pStyle w:val="BodyText"/>
        <w:tabs>
          <w:tab w:val="left" w:pos="1800"/>
        </w:tabs>
        <w:spacing w:before="8"/>
        <w:rPr>
          <w:rFonts w:ascii="Arial" w:hAnsi="Arial" w:cs="Arial"/>
        </w:rPr>
      </w:pPr>
    </w:p>
    <w:p w:rsidR="000118BE" w:rsidRPr="002D6D0F" w:rsidRDefault="003B1432" w:rsidP="00214FCC">
      <w:pPr>
        <w:pStyle w:val="BodyText"/>
        <w:tabs>
          <w:tab w:val="left" w:pos="1800"/>
        </w:tabs>
        <w:spacing w:line="247" w:lineRule="auto"/>
        <w:ind w:left="3028" w:right="-120"/>
        <w:jc w:val="both"/>
        <w:rPr>
          <w:rFonts w:ascii="Arial" w:hAnsi="Arial" w:cs="Arial"/>
        </w:rPr>
      </w:pPr>
      <w:r w:rsidRPr="002D6D0F">
        <w:rPr>
          <w:rFonts w:ascii="Arial" w:hAnsi="Arial" w:cs="Arial"/>
        </w:rPr>
        <w:t>Facility equipment shall conform to applicable industry standards, including those of the American National Standards Institute (ANSI). Applicants shall submit certificates of design compliance that equipment manufacturers</w:t>
      </w:r>
      <w:r w:rsidR="000118BE" w:rsidRPr="002D6D0F">
        <w:rPr>
          <w:rFonts w:ascii="Arial" w:hAnsi="Arial" w:cs="Arial"/>
        </w:rPr>
        <w:t xml:space="preserve"> </w:t>
      </w:r>
      <w:r w:rsidRPr="002D6D0F">
        <w:rPr>
          <w:rFonts w:ascii="Arial" w:hAnsi="Arial" w:cs="Arial"/>
        </w:rPr>
        <w:t>have obtained</w:t>
      </w:r>
      <w:r w:rsidR="000118BE" w:rsidRPr="002D6D0F">
        <w:rPr>
          <w:rFonts w:ascii="Arial" w:hAnsi="Arial" w:cs="Arial"/>
        </w:rPr>
        <w:t xml:space="preserve"> </w:t>
      </w:r>
      <w:r w:rsidRPr="002D6D0F">
        <w:rPr>
          <w:rFonts w:ascii="Arial" w:hAnsi="Arial" w:cs="Arial"/>
        </w:rPr>
        <w:t xml:space="preserve">from Underwriters Laboratories (UL), Det Norske Veritas (DNV), Germanischer Lloyd Wind Energie (GL) or another similar </w:t>
      </w:r>
      <w:r w:rsidRPr="002D6D0F">
        <w:rPr>
          <w:rFonts w:ascii="Arial" w:hAnsi="Arial" w:cs="Arial"/>
        </w:rPr>
        <w:lastRenderedPageBreak/>
        <w:t>internationally recognized organization that provides certification for wind turbines.</w:t>
      </w:r>
    </w:p>
    <w:p w:rsidR="000118BE" w:rsidRPr="002D6D0F" w:rsidRDefault="000118BE" w:rsidP="00214FCC">
      <w:pPr>
        <w:pStyle w:val="BodyText"/>
        <w:tabs>
          <w:tab w:val="left" w:pos="1800"/>
        </w:tabs>
        <w:spacing w:line="247" w:lineRule="auto"/>
        <w:ind w:left="3028" w:right="-120"/>
        <w:jc w:val="both"/>
        <w:rPr>
          <w:rFonts w:ascii="Arial" w:hAnsi="Arial" w:cs="Arial"/>
        </w:rPr>
      </w:pPr>
    </w:p>
    <w:p w:rsidR="003B1432" w:rsidRPr="002D6D0F" w:rsidRDefault="003B1432" w:rsidP="00214FCC">
      <w:pPr>
        <w:pStyle w:val="BodyText"/>
        <w:tabs>
          <w:tab w:val="left" w:pos="1800"/>
        </w:tabs>
        <w:spacing w:line="247" w:lineRule="auto"/>
        <w:ind w:left="3028" w:right="-120"/>
        <w:jc w:val="both"/>
        <w:rPr>
          <w:rFonts w:ascii="Arial" w:hAnsi="Arial" w:cs="Arial"/>
        </w:rPr>
      </w:pPr>
      <w:r w:rsidRPr="002D6D0F">
        <w:rPr>
          <w:rFonts w:ascii="Arial" w:hAnsi="Arial" w:cs="Arial"/>
        </w:rPr>
        <w:t xml:space="preserve">All applications for </w:t>
      </w:r>
      <w:r w:rsidR="00F64FAC" w:rsidRPr="002D6D0F">
        <w:rPr>
          <w:rFonts w:ascii="Arial" w:hAnsi="Arial" w:cs="Arial"/>
        </w:rPr>
        <w:t>specia</w:t>
      </w:r>
      <w:r w:rsidRPr="002D6D0F">
        <w:rPr>
          <w:rFonts w:ascii="Arial" w:hAnsi="Arial" w:cs="Arial"/>
        </w:rPr>
        <w:t>l use file</w:t>
      </w:r>
      <w:r w:rsidR="000118BE" w:rsidRPr="002D6D0F">
        <w:rPr>
          <w:rFonts w:ascii="Arial" w:hAnsi="Arial" w:cs="Arial"/>
        </w:rPr>
        <w:t xml:space="preserve">d under this subsection s shall </w:t>
      </w:r>
      <w:r w:rsidRPr="002D6D0F">
        <w:rPr>
          <w:rFonts w:ascii="Arial" w:hAnsi="Arial" w:cs="Arial"/>
        </w:rPr>
        <w:t>contain, as part of the application, the following information, whether on the application itself or as</w:t>
      </w:r>
      <w:r w:rsidRPr="002D6D0F">
        <w:rPr>
          <w:rFonts w:ascii="Arial" w:hAnsi="Arial" w:cs="Arial"/>
          <w:spacing w:val="-20"/>
        </w:rPr>
        <w:t xml:space="preserve"> </w:t>
      </w:r>
      <w:r w:rsidRPr="002D6D0F">
        <w:rPr>
          <w:rFonts w:ascii="Arial" w:hAnsi="Arial" w:cs="Arial"/>
        </w:rPr>
        <w:t>attachments thereto:</w:t>
      </w:r>
    </w:p>
    <w:p w:rsidR="003B1432" w:rsidRPr="002D6D0F" w:rsidRDefault="003B1432" w:rsidP="00214FCC">
      <w:pPr>
        <w:pStyle w:val="BodyText"/>
        <w:tabs>
          <w:tab w:val="left" w:pos="1800"/>
        </w:tabs>
        <w:spacing w:before="3"/>
        <w:rPr>
          <w:rFonts w:ascii="Arial" w:hAnsi="Arial" w:cs="Arial"/>
        </w:rPr>
      </w:pPr>
    </w:p>
    <w:p w:rsidR="003B1432" w:rsidRPr="002D6D0F" w:rsidRDefault="003B1432" w:rsidP="00214FCC">
      <w:pPr>
        <w:pStyle w:val="ListParagraph"/>
        <w:numPr>
          <w:ilvl w:val="0"/>
          <w:numId w:val="11"/>
        </w:numPr>
        <w:tabs>
          <w:tab w:val="left" w:pos="1800"/>
          <w:tab w:val="left" w:pos="3335"/>
        </w:tabs>
        <w:spacing w:before="0"/>
        <w:ind w:firstLine="17"/>
        <w:jc w:val="left"/>
        <w:rPr>
          <w:rFonts w:ascii="Arial" w:hAnsi="Arial" w:cs="Arial"/>
        </w:rPr>
      </w:pPr>
      <w:r w:rsidRPr="002D6D0F">
        <w:rPr>
          <w:rFonts w:ascii="Arial" w:hAnsi="Arial" w:cs="Arial"/>
        </w:rPr>
        <w:t>Description of</w:t>
      </w:r>
      <w:r w:rsidRPr="002D6D0F">
        <w:rPr>
          <w:rFonts w:ascii="Arial" w:hAnsi="Arial" w:cs="Arial"/>
          <w:spacing w:val="-3"/>
        </w:rPr>
        <w:t xml:space="preserve"> </w:t>
      </w:r>
      <w:r w:rsidRPr="002D6D0F">
        <w:rPr>
          <w:rFonts w:ascii="Arial" w:hAnsi="Arial" w:cs="Arial"/>
        </w:rPr>
        <w:t>Project.</w:t>
      </w:r>
    </w:p>
    <w:p w:rsidR="003B1432" w:rsidRPr="002D6D0F" w:rsidRDefault="003B1432" w:rsidP="00214FCC">
      <w:pPr>
        <w:pStyle w:val="BodyText"/>
        <w:tabs>
          <w:tab w:val="left" w:pos="1800"/>
        </w:tabs>
        <w:spacing w:before="3"/>
        <w:rPr>
          <w:rFonts w:ascii="Arial" w:hAnsi="Arial" w:cs="Arial"/>
        </w:rPr>
      </w:pPr>
    </w:p>
    <w:p w:rsidR="003B1432" w:rsidRPr="002D6D0F" w:rsidRDefault="003B1432" w:rsidP="00214FCC">
      <w:pPr>
        <w:pStyle w:val="BodyText"/>
        <w:tabs>
          <w:tab w:val="left" w:pos="1800"/>
        </w:tabs>
        <w:spacing w:line="247" w:lineRule="auto"/>
        <w:ind w:left="3028" w:right="-30" w:hanging="15"/>
        <w:jc w:val="both"/>
        <w:rPr>
          <w:rFonts w:ascii="Arial" w:hAnsi="Arial" w:cs="Arial"/>
        </w:rPr>
      </w:pPr>
      <w:r w:rsidRPr="002D6D0F">
        <w:rPr>
          <w:rFonts w:ascii="Arial" w:hAnsi="Arial" w:cs="Arial"/>
        </w:rPr>
        <w:t xml:space="preserve">This shall include a legal description for the location of the tower and/or substation, the location of property lines of adjoining property owners (in the case of leased property, the location of property lines of property owners adjoining the landlord’s property), the number and capacity of turbines, height and diameter of turbine rotors, turbine color, and rotor direction. All turbines shall be new equipment; no used, experimental or prototype equipment shall be approved by the Zoning </w:t>
      </w:r>
      <w:r w:rsidR="00F64FAC" w:rsidRPr="002D6D0F">
        <w:rPr>
          <w:rFonts w:ascii="Arial" w:hAnsi="Arial" w:cs="Arial"/>
        </w:rPr>
        <w:t>Administrator</w:t>
      </w:r>
      <w:r w:rsidRPr="002D6D0F">
        <w:rPr>
          <w:rFonts w:ascii="Arial" w:hAnsi="Arial" w:cs="Arial"/>
        </w:rPr>
        <w:t xml:space="preserve"> or the Zoning Board of Appeals. All turbines to be installed shall be equipped with a redundant braking</w:t>
      </w:r>
      <w:r w:rsidRPr="002D6D0F">
        <w:rPr>
          <w:rFonts w:ascii="Arial" w:hAnsi="Arial" w:cs="Arial"/>
          <w:spacing w:val="-33"/>
        </w:rPr>
        <w:t xml:space="preserve"> </w:t>
      </w:r>
      <w:r w:rsidRPr="002D6D0F">
        <w:rPr>
          <w:rFonts w:ascii="Arial" w:hAnsi="Arial" w:cs="Arial"/>
        </w:rPr>
        <w:t>system. This includes both aerodynamic over-speed controls (including variable pitch, tip, and other similar systems) and mechanical brakes. Mechanical brakes shall be operated in a fail-safe mode, whereby they are engaged in case of load loss on the generator. Stall regulation shall not be considered a sufficient braking system for over-speed</w:t>
      </w:r>
      <w:r w:rsidRPr="002D6D0F">
        <w:rPr>
          <w:rFonts w:ascii="Arial" w:hAnsi="Arial" w:cs="Arial"/>
          <w:spacing w:val="-9"/>
        </w:rPr>
        <w:t xml:space="preserve"> </w:t>
      </w:r>
      <w:r w:rsidRPr="002D6D0F">
        <w:rPr>
          <w:rFonts w:ascii="Arial" w:hAnsi="Arial" w:cs="Arial"/>
        </w:rPr>
        <w:t>protection.</w:t>
      </w:r>
    </w:p>
    <w:p w:rsidR="003B1432" w:rsidRPr="006C57E9" w:rsidRDefault="003B1432" w:rsidP="00214FCC">
      <w:pPr>
        <w:tabs>
          <w:tab w:val="left" w:pos="1800"/>
        </w:tabs>
        <w:spacing w:line="247" w:lineRule="auto"/>
        <w:rPr>
          <w:rFonts w:ascii="Arial" w:hAnsi="Arial" w:cs="Arial"/>
          <w:sz w:val="18"/>
          <w:szCs w:val="18"/>
          <w:vertAlign w:val="superscript"/>
        </w:rPr>
      </w:pPr>
    </w:p>
    <w:p w:rsidR="003B1432" w:rsidRPr="002D6D0F" w:rsidRDefault="003B1432" w:rsidP="00214FCC">
      <w:pPr>
        <w:pStyle w:val="ListParagraph"/>
        <w:numPr>
          <w:ilvl w:val="0"/>
          <w:numId w:val="11"/>
        </w:numPr>
        <w:tabs>
          <w:tab w:val="left" w:pos="1800"/>
          <w:tab w:val="left" w:pos="3349"/>
        </w:tabs>
        <w:spacing w:before="90"/>
        <w:ind w:left="3348"/>
        <w:jc w:val="left"/>
        <w:rPr>
          <w:rFonts w:ascii="Arial" w:hAnsi="Arial" w:cs="Arial"/>
        </w:rPr>
      </w:pPr>
      <w:r w:rsidRPr="002D6D0F">
        <w:rPr>
          <w:rFonts w:ascii="Arial" w:hAnsi="Arial" w:cs="Arial"/>
        </w:rPr>
        <w:t>Site</w:t>
      </w:r>
      <w:r w:rsidRPr="002D6D0F">
        <w:rPr>
          <w:rFonts w:ascii="Arial" w:hAnsi="Arial" w:cs="Arial"/>
          <w:spacing w:val="-1"/>
        </w:rPr>
        <w:t xml:space="preserve"> </w:t>
      </w:r>
      <w:r w:rsidRPr="002D6D0F">
        <w:rPr>
          <w:rFonts w:ascii="Arial" w:hAnsi="Arial" w:cs="Arial"/>
        </w:rPr>
        <w:t>Plan:</w:t>
      </w:r>
    </w:p>
    <w:p w:rsidR="003B1432" w:rsidRPr="002D6D0F" w:rsidRDefault="003B1432" w:rsidP="00214FCC">
      <w:pPr>
        <w:pStyle w:val="BodyText"/>
        <w:tabs>
          <w:tab w:val="left" w:pos="1800"/>
        </w:tabs>
        <w:spacing w:before="3"/>
        <w:rPr>
          <w:rFonts w:ascii="Arial" w:hAnsi="Arial" w:cs="Arial"/>
        </w:rPr>
      </w:pPr>
    </w:p>
    <w:p w:rsidR="003B1432" w:rsidRPr="002D6D0F" w:rsidRDefault="003B1432" w:rsidP="00214FCC">
      <w:pPr>
        <w:pStyle w:val="BodyText"/>
        <w:tabs>
          <w:tab w:val="left" w:pos="1800"/>
        </w:tabs>
        <w:spacing w:line="247" w:lineRule="auto"/>
        <w:ind w:left="3028" w:right="-30" w:hanging="15"/>
        <w:jc w:val="both"/>
        <w:rPr>
          <w:rFonts w:ascii="Arial" w:hAnsi="Arial" w:cs="Arial"/>
        </w:rPr>
      </w:pPr>
      <w:r w:rsidRPr="002D6D0F">
        <w:rPr>
          <w:rFonts w:ascii="Arial" w:hAnsi="Arial" w:cs="Arial"/>
        </w:rPr>
        <w:t>The site plan shall detail the location of the project area boundaries (i.e., the property lines if the site is owned by the developer or the leased property lines if the site is leased), the turbines, roads, transformers, power lines, communication lines, interconnection points with transmission lines, and other ancillary facilities or structures, and must detail compliance with the following:</w:t>
      </w:r>
    </w:p>
    <w:p w:rsidR="003B1432" w:rsidRPr="002D6D0F" w:rsidRDefault="003B1432" w:rsidP="00214FCC">
      <w:pPr>
        <w:pStyle w:val="BodyText"/>
        <w:tabs>
          <w:tab w:val="left" w:pos="1800"/>
        </w:tabs>
        <w:spacing w:before="11"/>
        <w:rPr>
          <w:rFonts w:ascii="Arial" w:hAnsi="Arial" w:cs="Arial"/>
        </w:rPr>
      </w:pPr>
    </w:p>
    <w:p w:rsidR="003B1432" w:rsidRPr="009A64DD" w:rsidRDefault="003B1432" w:rsidP="00214FCC">
      <w:pPr>
        <w:pStyle w:val="ListParagraph"/>
        <w:numPr>
          <w:ilvl w:val="1"/>
          <w:numId w:val="11"/>
        </w:numPr>
        <w:tabs>
          <w:tab w:val="left" w:pos="1800"/>
          <w:tab w:val="left" w:pos="3321"/>
        </w:tabs>
        <w:spacing w:before="3"/>
        <w:ind w:hanging="14"/>
        <w:rPr>
          <w:rFonts w:ascii="Arial" w:hAnsi="Arial" w:cs="Arial"/>
        </w:rPr>
      </w:pPr>
      <w:r w:rsidRPr="009A64DD">
        <w:rPr>
          <w:rFonts w:ascii="Arial" w:hAnsi="Arial" w:cs="Arial"/>
        </w:rPr>
        <w:t>Setback</w:t>
      </w:r>
      <w:r w:rsidRPr="009A64DD">
        <w:rPr>
          <w:rFonts w:ascii="Arial" w:hAnsi="Arial" w:cs="Arial"/>
          <w:spacing w:val="-2"/>
        </w:rPr>
        <w:t xml:space="preserve"> </w:t>
      </w:r>
      <w:r w:rsidRPr="009A64DD">
        <w:rPr>
          <w:rFonts w:ascii="Arial" w:hAnsi="Arial" w:cs="Arial"/>
        </w:rPr>
        <w:t>Requirements.</w:t>
      </w:r>
    </w:p>
    <w:p w:rsidR="003B1432" w:rsidRPr="002D6D0F" w:rsidRDefault="003B1432" w:rsidP="00214FCC">
      <w:pPr>
        <w:pStyle w:val="BodyText"/>
        <w:tabs>
          <w:tab w:val="left" w:pos="1800"/>
          <w:tab w:val="left" w:pos="7639"/>
        </w:tabs>
        <w:spacing w:line="491" w:lineRule="auto"/>
        <w:ind w:left="2997" w:right="840" w:firstLine="31"/>
        <w:rPr>
          <w:rFonts w:ascii="Arial" w:hAnsi="Arial" w:cs="Arial"/>
        </w:rPr>
      </w:pPr>
      <w:r w:rsidRPr="002D6D0F">
        <w:rPr>
          <w:rFonts w:ascii="Arial" w:hAnsi="Arial" w:cs="Arial"/>
        </w:rPr>
        <w:t xml:space="preserve">Wind Turbine Generators and Meteorological Towers </w:t>
      </w:r>
      <w:r w:rsidRPr="002D6D0F">
        <w:rPr>
          <w:rFonts w:ascii="Arial" w:hAnsi="Arial" w:cs="Arial"/>
          <w:u w:val="single"/>
        </w:rPr>
        <w:t>Object</w:t>
      </w:r>
      <w:r w:rsidR="00214FCC" w:rsidRPr="002D6D0F">
        <w:rPr>
          <w:rFonts w:ascii="Arial" w:hAnsi="Arial" w:cs="Arial"/>
        </w:rPr>
        <w:t xml:space="preserve">                                                                 </w:t>
      </w:r>
      <w:r w:rsidRPr="002D6D0F">
        <w:rPr>
          <w:rFonts w:ascii="Arial" w:hAnsi="Arial" w:cs="Arial"/>
          <w:spacing w:val="-1"/>
          <w:u w:val="single"/>
        </w:rPr>
        <w:t>Setback</w:t>
      </w:r>
    </w:p>
    <w:p w:rsidR="003B1432" w:rsidRPr="002D6D0F" w:rsidRDefault="003B1432" w:rsidP="00214FCC">
      <w:pPr>
        <w:pStyle w:val="BodyText"/>
        <w:tabs>
          <w:tab w:val="left" w:pos="1800"/>
        </w:tabs>
        <w:spacing w:before="1"/>
        <w:ind w:left="2997"/>
        <w:jc w:val="both"/>
        <w:rPr>
          <w:rFonts w:ascii="Arial" w:hAnsi="Arial" w:cs="Arial"/>
        </w:rPr>
      </w:pPr>
      <w:r w:rsidRPr="002D6D0F">
        <w:rPr>
          <w:rFonts w:ascii="Arial" w:hAnsi="Arial" w:cs="Arial"/>
        </w:rPr>
        <w:t>Residence .............................. 1,400 feet or</w:t>
      </w:r>
      <w:r w:rsidR="000118BE" w:rsidRPr="002D6D0F">
        <w:rPr>
          <w:rFonts w:ascii="Arial" w:hAnsi="Arial" w:cs="Arial"/>
        </w:rPr>
        <w:t xml:space="preserve"> 3.2 </w:t>
      </w:r>
      <w:r w:rsidRPr="002D6D0F">
        <w:rPr>
          <w:rFonts w:ascii="Arial" w:hAnsi="Arial" w:cs="Arial"/>
        </w:rPr>
        <w:t>times the height of tower &amp; blade with blade at</w:t>
      </w:r>
      <w:r w:rsidR="00214FCC" w:rsidRPr="002D6D0F">
        <w:rPr>
          <w:rFonts w:ascii="Arial" w:hAnsi="Arial" w:cs="Arial"/>
        </w:rPr>
        <w:t xml:space="preserve"> </w:t>
      </w:r>
      <w:r w:rsidRPr="002D6D0F">
        <w:rPr>
          <w:rFonts w:ascii="Arial" w:hAnsi="Arial" w:cs="Arial"/>
        </w:rPr>
        <w:t>12:00 o’clock position, whichever is greater.</w:t>
      </w:r>
    </w:p>
    <w:p w:rsidR="00214FCC" w:rsidRPr="002D6D0F" w:rsidRDefault="003B1432" w:rsidP="00214FCC">
      <w:pPr>
        <w:pStyle w:val="BodyText"/>
        <w:tabs>
          <w:tab w:val="left" w:pos="1800"/>
        </w:tabs>
        <w:spacing w:before="7"/>
        <w:ind w:left="2997"/>
        <w:rPr>
          <w:rFonts w:ascii="Arial" w:hAnsi="Arial" w:cs="Arial"/>
        </w:rPr>
      </w:pPr>
      <w:r w:rsidRPr="002D6D0F">
        <w:rPr>
          <w:rFonts w:ascii="Arial" w:hAnsi="Arial" w:cs="Arial"/>
        </w:rPr>
        <w:t>Property Line.............................1.10 times height</w:t>
      </w:r>
      <w:r w:rsidR="000118BE" w:rsidRPr="002D6D0F">
        <w:rPr>
          <w:rFonts w:ascii="Arial" w:hAnsi="Arial" w:cs="Arial"/>
        </w:rPr>
        <w:t xml:space="preserve"> of </w:t>
      </w:r>
      <w:r w:rsidRPr="002D6D0F">
        <w:rPr>
          <w:rFonts w:ascii="Arial" w:hAnsi="Arial" w:cs="Arial"/>
        </w:rPr>
        <w:t xml:space="preserve"> tower &amp; blade with blade a</w:t>
      </w:r>
      <w:r w:rsidR="000118BE" w:rsidRPr="002D6D0F">
        <w:rPr>
          <w:rFonts w:ascii="Arial" w:hAnsi="Arial" w:cs="Arial"/>
        </w:rPr>
        <w:t xml:space="preserve">t 12:00 o’clock position </w:t>
      </w:r>
    </w:p>
    <w:p w:rsidR="006C57E9" w:rsidRDefault="000118BE" w:rsidP="00214FCC">
      <w:pPr>
        <w:pStyle w:val="BodyText"/>
        <w:tabs>
          <w:tab w:val="left" w:pos="1800"/>
        </w:tabs>
        <w:spacing w:before="7"/>
        <w:ind w:left="2997"/>
        <w:rPr>
          <w:rFonts w:ascii="Arial" w:hAnsi="Arial" w:cs="Arial"/>
        </w:rPr>
      </w:pPr>
      <w:r w:rsidRPr="002D6D0F">
        <w:rPr>
          <w:rFonts w:ascii="Arial" w:hAnsi="Arial" w:cs="Arial"/>
        </w:rPr>
        <w:t>Public</w:t>
      </w:r>
      <w:r w:rsidR="00214FCC" w:rsidRPr="002D6D0F">
        <w:rPr>
          <w:rFonts w:ascii="Arial" w:hAnsi="Arial" w:cs="Arial"/>
        </w:rPr>
        <w:t xml:space="preserve"> </w:t>
      </w:r>
      <w:r w:rsidRPr="002D6D0F">
        <w:rPr>
          <w:rFonts w:ascii="Arial" w:hAnsi="Arial" w:cs="Arial"/>
        </w:rPr>
        <w:t xml:space="preserve"> </w:t>
      </w:r>
      <w:r w:rsidR="003B1432" w:rsidRPr="002D6D0F">
        <w:rPr>
          <w:rFonts w:ascii="Arial" w:hAnsi="Arial" w:cs="Arial"/>
        </w:rPr>
        <w:t>Roads (from right-of-way) ........</w:t>
      </w:r>
      <w:r w:rsidRPr="002D6D0F">
        <w:rPr>
          <w:rFonts w:ascii="Arial" w:hAnsi="Arial" w:cs="Arial"/>
        </w:rPr>
        <w:t>.....</w:t>
      </w:r>
      <w:r w:rsidR="003B1432" w:rsidRPr="002D6D0F">
        <w:rPr>
          <w:rFonts w:ascii="Arial" w:hAnsi="Arial" w:cs="Arial"/>
        </w:rPr>
        <w:t>..</w:t>
      </w:r>
      <w:r w:rsidR="009A7172">
        <w:rPr>
          <w:rFonts w:ascii="Arial" w:hAnsi="Arial" w:cs="Arial"/>
        </w:rPr>
        <w:t xml:space="preserve"> </w:t>
      </w:r>
      <w:r w:rsidR="003B1432" w:rsidRPr="002D6D0F">
        <w:rPr>
          <w:rFonts w:ascii="Arial" w:hAnsi="Arial" w:cs="Arial"/>
        </w:rPr>
        <w:t>..........1.10 times height of tower &amp; blade with blade at 12:00 o’clock position</w:t>
      </w:r>
      <w:r w:rsidR="00214FCC" w:rsidRPr="002D6D0F">
        <w:rPr>
          <w:rFonts w:ascii="Arial" w:hAnsi="Arial" w:cs="Arial"/>
        </w:rPr>
        <w:br/>
      </w:r>
      <w:r w:rsidR="003B1432" w:rsidRPr="002D6D0F">
        <w:rPr>
          <w:rFonts w:ascii="Arial" w:hAnsi="Arial" w:cs="Arial"/>
        </w:rPr>
        <w:t>Other Structures .......</w:t>
      </w:r>
      <w:r w:rsidRPr="002D6D0F">
        <w:rPr>
          <w:rFonts w:ascii="Arial" w:hAnsi="Arial" w:cs="Arial"/>
        </w:rPr>
        <w:t>......</w:t>
      </w:r>
      <w:r w:rsidR="003B1432" w:rsidRPr="002D6D0F">
        <w:rPr>
          <w:rFonts w:ascii="Arial" w:hAnsi="Arial" w:cs="Arial"/>
        </w:rPr>
        <w:t xml:space="preserve">........................................1.10 times </w:t>
      </w:r>
    </w:p>
    <w:p w:rsidR="006C57E9" w:rsidRDefault="006C57E9" w:rsidP="00214FCC">
      <w:pPr>
        <w:pStyle w:val="BodyText"/>
        <w:tabs>
          <w:tab w:val="left" w:pos="1800"/>
        </w:tabs>
        <w:spacing w:before="7"/>
        <w:ind w:left="2997"/>
        <w:rPr>
          <w:rFonts w:ascii="Arial" w:hAnsi="Arial" w:cs="Arial"/>
        </w:rPr>
      </w:pPr>
    </w:p>
    <w:p w:rsidR="003B1432" w:rsidRPr="002D6D0F" w:rsidRDefault="003B1432" w:rsidP="00214FCC">
      <w:pPr>
        <w:pStyle w:val="BodyText"/>
        <w:tabs>
          <w:tab w:val="left" w:pos="1800"/>
        </w:tabs>
        <w:spacing w:before="7"/>
        <w:ind w:left="2997"/>
        <w:rPr>
          <w:rFonts w:ascii="Arial" w:hAnsi="Arial" w:cs="Arial"/>
        </w:rPr>
      </w:pPr>
      <w:r w:rsidRPr="002D6D0F">
        <w:rPr>
          <w:rFonts w:ascii="Arial" w:hAnsi="Arial" w:cs="Arial"/>
        </w:rPr>
        <w:t>height of</w:t>
      </w:r>
      <w:r w:rsidR="000118BE" w:rsidRPr="002D6D0F">
        <w:rPr>
          <w:rFonts w:ascii="Arial" w:hAnsi="Arial" w:cs="Arial"/>
        </w:rPr>
        <w:t xml:space="preserve"> </w:t>
      </w:r>
      <w:r w:rsidRPr="002D6D0F">
        <w:rPr>
          <w:rFonts w:ascii="Arial" w:hAnsi="Arial" w:cs="Arial"/>
        </w:rPr>
        <w:t xml:space="preserve"> tower &amp; blade with blade at 12:00 o’clock position </w:t>
      </w:r>
      <w:r w:rsidR="00214FCC" w:rsidRPr="002D6D0F">
        <w:rPr>
          <w:rFonts w:ascii="Arial" w:hAnsi="Arial" w:cs="Arial"/>
        </w:rPr>
        <w:br/>
      </w:r>
      <w:r w:rsidRPr="002D6D0F">
        <w:rPr>
          <w:rFonts w:ascii="Arial" w:hAnsi="Arial" w:cs="Arial"/>
        </w:rPr>
        <w:t>Platted Rural Subdivision ..........</w:t>
      </w:r>
      <w:r w:rsidR="000118BE" w:rsidRPr="002D6D0F">
        <w:rPr>
          <w:rFonts w:ascii="Arial" w:hAnsi="Arial" w:cs="Arial"/>
        </w:rPr>
        <w:t>...........</w:t>
      </w:r>
      <w:r w:rsidRPr="002D6D0F">
        <w:rPr>
          <w:rFonts w:ascii="Arial" w:hAnsi="Arial" w:cs="Arial"/>
        </w:rPr>
        <w:t>.....................2,640</w:t>
      </w:r>
      <w:r w:rsidRPr="002D6D0F">
        <w:rPr>
          <w:rFonts w:ascii="Arial" w:hAnsi="Arial" w:cs="Arial"/>
          <w:spacing w:val="-14"/>
        </w:rPr>
        <w:t xml:space="preserve"> </w:t>
      </w:r>
      <w:r w:rsidRPr="002D6D0F">
        <w:rPr>
          <w:rFonts w:ascii="Arial" w:hAnsi="Arial" w:cs="Arial"/>
        </w:rPr>
        <w:t>feet</w:t>
      </w:r>
    </w:p>
    <w:p w:rsidR="003B1432" w:rsidRPr="002D6D0F" w:rsidRDefault="003B1432" w:rsidP="00214FCC">
      <w:pPr>
        <w:pStyle w:val="BodyText"/>
        <w:tabs>
          <w:tab w:val="left" w:pos="1800"/>
        </w:tabs>
        <w:spacing w:before="9"/>
        <w:rPr>
          <w:rFonts w:ascii="Arial" w:hAnsi="Arial" w:cs="Arial"/>
        </w:rPr>
      </w:pPr>
    </w:p>
    <w:p w:rsidR="003B1432" w:rsidRPr="002D6D0F" w:rsidRDefault="003B1432" w:rsidP="00214FCC">
      <w:pPr>
        <w:pStyle w:val="BodyText"/>
        <w:tabs>
          <w:tab w:val="left" w:pos="1800"/>
        </w:tabs>
        <w:spacing w:line="247" w:lineRule="auto"/>
        <w:ind w:left="2997"/>
        <w:jc w:val="both"/>
        <w:rPr>
          <w:rFonts w:ascii="Arial" w:hAnsi="Arial" w:cs="Arial"/>
        </w:rPr>
      </w:pPr>
      <w:r w:rsidRPr="002D6D0F">
        <w:rPr>
          <w:rFonts w:ascii="Arial" w:hAnsi="Arial" w:cs="Arial"/>
        </w:rPr>
        <w:t>Unless otherwise noted, distance shall be measured from the foundation at the base of the wind turbine generator or tower to the foundation of the residence.</w:t>
      </w:r>
    </w:p>
    <w:p w:rsidR="003B1432" w:rsidRPr="002D6D0F" w:rsidRDefault="003B1432" w:rsidP="00214FCC">
      <w:pPr>
        <w:pStyle w:val="BodyText"/>
        <w:tabs>
          <w:tab w:val="left" w:pos="1800"/>
        </w:tabs>
        <w:spacing w:before="4"/>
        <w:rPr>
          <w:rFonts w:ascii="Arial" w:hAnsi="Arial" w:cs="Arial"/>
        </w:rPr>
      </w:pPr>
    </w:p>
    <w:p w:rsidR="003B1432" w:rsidRPr="002D6D0F" w:rsidRDefault="003B1432" w:rsidP="00214FCC">
      <w:pPr>
        <w:pStyle w:val="BodyText"/>
        <w:tabs>
          <w:tab w:val="left" w:pos="1800"/>
        </w:tabs>
        <w:spacing w:line="247" w:lineRule="auto"/>
        <w:ind w:left="2997" w:firstLine="31"/>
        <w:jc w:val="both"/>
        <w:rPr>
          <w:rFonts w:ascii="Arial" w:hAnsi="Arial" w:cs="Arial"/>
        </w:rPr>
      </w:pPr>
      <w:r w:rsidRPr="002D6D0F">
        <w:rPr>
          <w:rFonts w:ascii="Arial" w:hAnsi="Arial" w:cs="Arial"/>
        </w:rPr>
        <w:t>A Variation of the setback requirements from a wind turbine generator to a home may be granted for a Participating Landowner. However, the home must maintain a minimum</w:t>
      </w:r>
      <w:r w:rsidR="00F267E2" w:rsidRPr="002D6D0F">
        <w:rPr>
          <w:rFonts w:ascii="Arial" w:hAnsi="Arial" w:cs="Arial"/>
        </w:rPr>
        <w:t xml:space="preserve"> </w:t>
      </w:r>
      <w:r w:rsidRPr="002D6D0F">
        <w:rPr>
          <w:rFonts w:ascii="Arial" w:hAnsi="Arial" w:cs="Arial"/>
        </w:rPr>
        <w:t>setback distance of 1.25 times the height of tower &amp; blade with</w:t>
      </w:r>
      <w:r w:rsidR="00F267E2" w:rsidRPr="002D6D0F">
        <w:rPr>
          <w:rFonts w:ascii="Arial" w:hAnsi="Arial" w:cs="Arial"/>
        </w:rPr>
        <w:t xml:space="preserve"> </w:t>
      </w:r>
      <w:r w:rsidRPr="002D6D0F">
        <w:rPr>
          <w:rFonts w:ascii="Arial" w:hAnsi="Arial" w:cs="Arial"/>
        </w:rPr>
        <w:t>blade at 12:00 o’clock position.</w:t>
      </w:r>
    </w:p>
    <w:p w:rsidR="003B1432" w:rsidRPr="002D6D0F" w:rsidRDefault="003B1432" w:rsidP="00214FCC">
      <w:pPr>
        <w:pStyle w:val="BodyText"/>
        <w:tabs>
          <w:tab w:val="left" w:pos="1800"/>
        </w:tabs>
        <w:spacing w:before="229" w:line="247" w:lineRule="auto"/>
        <w:ind w:left="2997" w:right="581"/>
        <w:jc w:val="both"/>
        <w:rPr>
          <w:rFonts w:ascii="Arial" w:hAnsi="Arial" w:cs="Arial"/>
        </w:rPr>
      </w:pPr>
      <w:r w:rsidRPr="002D6D0F">
        <w:rPr>
          <w:rFonts w:ascii="Arial" w:hAnsi="Arial" w:cs="Arial"/>
        </w:rPr>
        <w:t>A Variation of the setback requirement may be granted for little-used public roads.</w:t>
      </w:r>
    </w:p>
    <w:p w:rsidR="003B1432" w:rsidRPr="002D6D0F" w:rsidRDefault="003B1432" w:rsidP="00214FCC">
      <w:pPr>
        <w:pStyle w:val="BodyText"/>
        <w:tabs>
          <w:tab w:val="left" w:pos="1800"/>
        </w:tabs>
        <w:spacing w:before="5"/>
        <w:rPr>
          <w:rFonts w:ascii="Arial" w:hAnsi="Arial" w:cs="Arial"/>
        </w:rPr>
      </w:pPr>
    </w:p>
    <w:p w:rsidR="003B1432" w:rsidRPr="002D6D0F" w:rsidRDefault="003B1432" w:rsidP="00214FCC">
      <w:pPr>
        <w:pStyle w:val="BodyText"/>
        <w:tabs>
          <w:tab w:val="left" w:pos="1800"/>
        </w:tabs>
        <w:spacing w:line="247" w:lineRule="auto"/>
        <w:ind w:left="2997"/>
        <w:jc w:val="both"/>
        <w:rPr>
          <w:rFonts w:ascii="Arial" w:hAnsi="Arial" w:cs="Arial"/>
        </w:rPr>
      </w:pPr>
      <w:r w:rsidRPr="002D6D0F">
        <w:rPr>
          <w:rFonts w:ascii="Arial" w:hAnsi="Arial" w:cs="Arial"/>
        </w:rPr>
        <w:t>A Variation of the setback requirement may also be granted for the property line of an adjoining property owner participating in the particular wind power facility being developed and who agrees to the Variation in writing.</w:t>
      </w:r>
    </w:p>
    <w:p w:rsidR="003B1432" w:rsidRPr="002D6D0F" w:rsidRDefault="003B1432" w:rsidP="00214FCC">
      <w:pPr>
        <w:pStyle w:val="BodyText"/>
        <w:tabs>
          <w:tab w:val="left" w:pos="1800"/>
        </w:tabs>
        <w:spacing w:before="3"/>
        <w:rPr>
          <w:rFonts w:ascii="Arial" w:hAnsi="Arial" w:cs="Arial"/>
        </w:rPr>
      </w:pPr>
    </w:p>
    <w:p w:rsidR="003B1432" w:rsidRPr="002D6D0F" w:rsidRDefault="003B1432" w:rsidP="00214FCC">
      <w:pPr>
        <w:pStyle w:val="BodyText"/>
        <w:tabs>
          <w:tab w:val="left" w:pos="1800"/>
        </w:tabs>
        <w:spacing w:line="247" w:lineRule="auto"/>
        <w:ind w:left="2997" w:right="62"/>
        <w:jc w:val="both"/>
        <w:rPr>
          <w:rFonts w:ascii="Arial" w:hAnsi="Arial" w:cs="Arial"/>
        </w:rPr>
      </w:pPr>
      <w:r w:rsidRPr="002D6D0F">
        <w:rPr>
          <w:rFonts w:ascii="Arial" w:hAnsi="Arial" w:cs="Arial"/>
        </w:rPr>
        <w:t>A Participating Landowner is defined as a landowner or landowners who have entered into an agreement in writing with a wind farm developer based on financial remuneration in exchange for the landowner’s or landowners’ use, license, lease or easement of real property rights.</w:t>
      </w:r>
    </w:p>
    <w:p w:rsidR="003B1432" w:rsidRPr="002D6D0F" w:rsidRDefault="003B1432" w:rsidP="00214FCC">
      <w:pPr>
        <w:pStyle w:val="BodyText"/>
        <w:tabs>
          <w:tab w:val="left" w:pos="1800"/>
          <w:tab w:val="left" w:pos="5220"/>
        </w:tabs>
        <w:rPr>
          <w:rFonts w:ascii="Arial" w:hAnsi="Arial" w:cs="Arial"/>
        </w:rPr>
      </w:pPr>
    </w:p>
    <w:p w:rsidR="003B1432" w:rsidRPr="002D6D0F" w:rsidRDefault="003B1432" w:rsidP="00214FCC">
      <w:pPr>
        <w:pStyle w:val="BodyText"/>
        <w:tabs>
          <w:tab w:val="left" w:pos="1800"/>
        </w:tabs>
        <w:ind w:left="2997"/>
        <w:rPr>
          <w:rFonts w:ascii="Arial" w:hAnsi="Arial" w:cs="Arial"/>
        </w:rPr>
      </w:pPr>
      <w:r w:rsidRPr="002D6D0F">
        <w:rPr>
          <w:rFonts w:ascii="Arial" w:hAnsi="Arial" w:cs="Arial"/>
        </w:rPr>
        <w:t>Ancillary structures</w:t>
      </w:r>
    </w:p>
    <w:p w:rsidR="003B1432" w:rsidRPr="002D6D0F" w:rsidRDefault="003B1432" w:rsidP="00214FCC">
      <w:pPr>
        <w:pStyle w:val="BodyText"/>
        <w:tabs>
          <w:tab w:val="left" w:pos="1800"/>
        </w:tabs>
        <w:spacing w:before="3"/>
        <w:rPr>
          <w:rFonts w:ascii="Arial" w:hAnsi="Arial" w:cs="Arial"/>
        </w:rPr>
      </w:pPr>
    </w:p>
    <w:p w:rsidR="003B1432" w:rsidRPr="002D6D0F" w:rsidRDefault="003B1432" w:rsidP="00214FCC">
      <w:pPr>
        <w:pStyle w:val="BodyText"/>
        <w:tabs>
          <w:tab w:val="left" w:pos="1800"/>
        </w:tabs>
        <w:spacing w:line="247" w:lineRule="auto"/>
        <w:ind w:left="2997"/>
        <w:jc w:val="both"/>
        <w:rPr>
          <w:rFonts w:ascii="Arial" w:hAnsi="Arial" w:cs="Arial"/>
        </w:rPr>
      </w:pPr>
      <w:r w:rsidRPr="002D6D0F">
        <w:rPr>
          <w:rFonts w:ascii="Arial" w:hAnsi="Arial" w:cs="Arial"/>
        </w:rPr>
        <w:t>Setback requirements for Ancillary structures (other than meteorological towers) shall be as follows:</w:t>
      </w:r>
    </w:p>
    <w:p w:rsidR="003B1432" w:rsidRPr="002D6D0F" w:rsidRDefault="003B1432" w:rsidP="00214FCC">
      <w:pPr>
        <w:pStyle w:val="BodyText"/>
        <w:tabs>
          <w:tab w:val="left" w:pos="1800"/>
        </w:tabs>
        <w:spacing w:before="5"/>
        <w:rPr>
          <w:rFonts w:ascii="Arial" w:hAnsi="Arial" w:cs="Arial"/>
        </w:rPr>
      </w:pPr>
    </w:p>
    <w:p w:rsidR="003B1432" w:rsidRPr="002D6D0F" w:rsidRDefault="003B1432" w:rsidP="00214FCC">
      <w:pPr>
        <w:pStyle w:val="BodyText"/>
        <w:tabs>
          <w:tab w:val="left" w:pos="1800"/>
          <w:tab w:val="left" w:pos="7639"/>
        </w:tabs>
        <w:ind w:left="2997"/>
        <w:rPr>
          <w:rFonts w:ascii="Arial" w:hAnsi="Arial" w:cs="Arial"/>
        </w:rPr>
      </w:pPr>
      <w:r w:rsidRPr="002D6D0F">
        <w:rPr>
          <w:rFonts w:ascii="Arial" w:hAnsi="Arial" w:cs="Arial"/>
          <w:u w:val="single"/>
        </w:rPr>
        <w:t>Object</w:t>
      </w:r>
      <w:r w:rsidRPr="002D6D0F">
        <w:rPr>
          <w:rFonts w:ascii="Arial" w:hAnsi="Arial" w:cs="Arial"/>
        </w:rPr>
        <w:tab/>
      </w:r>
      <w:r w:rsidRPr="002D6D0F">
        <w:rPr>
          <w:rFonts w:ascii="Arial" w:hAnsi="Arial" w:cs="Arial"/>
          <w:u w:val="single"/>
        </w:rPr>
        <w:t>Setback</w:t>
      </w:r>
    </w:p>
    <w:p w:rsidR="003B1432" w:rsidRPr="002D6D0F" w:rsidRDefault="003B1432" w:rsidP="00214FCC">
      <w:pPr>
        <w:pStyle w:val="BodyText"/>
        <w:tabs>
          <w:tab w:val="left" w:pos="1800"/>
        </w:tabs>
        <w:spacing w:before="5"/>
        <w:rPr>
          <w:rFonts w:ascii="Arial" w:hAnsi="Arial" w:cs="Arial"/>
        </w:rPr>
      </w:pPr>
    </w:p>
    <w:p w:rsidR="003B1432" w:rsidRPr="002D6D0F" w:rsidRDefault="003B1432" w:rsidP="00586151">
      <w:pPr>
        <w:pStyle w:val="BodyText"/>
        <w:tabs>
          <w:tab w:val="left" w:pos="1800"/>
          <w:tab w:val="left" w:pos="5040"/>
        </w:tabs>
        <w:spacing w:before="90"/>
        <w:ind w:left="2997"/>
        <w:jc w:val="both"/>
        <w:rPr>
          <w:rFonts w:ascii="Arial" w:hAnsi="Arial" w:cs="Arial"/>
        </w:rPr>
      </w:pPr>
      <w:r w:rsidRPr="002D6D0F">
        <w:rPr>
          <w:rFonts w:ascii="Arial" w:hAnsi="Arial" w:cs="Arial"/>
        </w:rPr>
        <w:t>Substation...........................Minimum 50 feet from the</w:t>
      </w:r>
      <w:r w:rsidR="00F267E2" w:rsidRPr="002D6D0F">
        <w:rPr>
          <w:rFonts w:ascii="Arial" w:hAnsi="Arial" w:cs="Arial"/>
        </w:rPr>
        <w:t xml:space="preserve"> </w:t>
      </w:r>
      <w:r w:rsidRPr="002D6D0F">
        <w:rPr>
          <w:rFonts w:ascii="Arial" w:hAnsi="Arial" w:cs="Arial"/>
        </w:rPr>
        <w:t xml:space="preserve">right-of-way of </w:t>
      </w:r>
      <w:r w:rsidR="00F267E2" w:rsidRPr="002D6D0F">
        <w:rPr>
          <w:rFonts w:ascii="Arial" w:hAnsi="Arial" w:cs="Arial"/>
        </w:rPr>
        <w:t xml:space="preserve"> </w:t>
      </w:r>
      <w:r w:rsidRPr="002D6D0F">
        <w:rPr>
          <w:rFonts w:ascii="Arial" w:hAnsi="Arial" w:cs="Arial"/>
        </w:rPr>
        <w:t>any road and a minimum of 30 feet from side and rear property lines.</w:t>
      </w:r>
    </w:p>
    <w:p w:rsidR="003B1432" w:rsidRPr="002D6D0F" w:rsidRDefault="003B1432" w:rsidP="00586151">
      <w:pPr>
        <w:pStyle w:val="BodyText"/>
        <w:tabs>
          <w:tab w:val="left" w:pos="1800"/>
        </w:tabs>
        <w:spacing w:line="273" w:lineRule="exact"/>
        <w:ind w:left="2997"/>
        <w:jc w:val="both"/>
        <w:rPr>
          <w:rFonts w:ascii="Arial" w:hAnsi="Arial" w:cs="Arial"/>
        </w:rPr>
      </w:pPr>
      <w:r w:rsidRPr="002D6D0F">
        <w:rPr>
          <w:rFonts w:ascii="Arial" w:hAnsi="Arial" w:cs="Arial"/>
        </w:rPr>
        <w:t>Transmission</w:t>
      </w:r>
      <w:r w:rsidR="00586151" w:rsidRPr="002D6D0F">
        <w:rPr>
          <w:rFonts w:ascii="Arial" w:hAnsi="Arial" w:cs="Arial"/>
        </w:rPr>
        <w:t xml:space="preserve"> </w:t>
      </w:r>
      <w:r w:rsidRPr="002D6D0F">
        <w:rPr>
          <w:rFonts w:ascii="Arial" w:hAnsi="Arial" w:cs="Arial"/>
        </w:rPr>
        <w:t>line</w:t>
      </w:r>
      <w:r w:rsidR="00586151" w:rsidRPr="002D6D0F">
        <w:rPr>
          <w:rFonts w:ascii="Arial" w:hAnsi="Arial" w:cs="Arial"/>
        </w:rPr>
        <w:t xml:space="preserve"> support structure</w:t>
      </w:r>
      <w:r w:rsidRPr="002D6D0F">
        <w:rPr>
          <w:rFonts w:ascii="Arial" w:hAnsi="Arial" w:cs="Arial"/>
        </w:rPr>
        <w:t>..........</w:t>
      </w:r>
      <w:r w:rsidR="00F267E2" w:rsidRPr="002D6D0F">
        <w:rPr>
          <w:rFonts w:ascii="Arial" w:hAnsi="Arial" w:cs="Arial"/>
        </w:rPr>
        <w:t>.....</w:t>
      </w:r>
      <w:r w:rsidRPr="002D6D0F">
        <w:rPr>
          <w:rFonts w:ascii="Arial" w:hAnsi="Arial" w:cs="Arial"/>
        </w:rPr>
        <w:t>..... All components of transmission</w:t>
      </w:r>
      <w:r w:rsidR="00F267E2" w:rsidRPr="002D6D0F">
        <w:rPr>
          <w:rFonts w:ascii="Arial" w:hAnsi="Arial" w:cs="Arial"/>
        </w:rPr>
        <w:t xml:space="preserve"> line</w:t>
      </w:r>
      <w:r w:rsidRPr="002D6D0F">
        <w:rPr>
          <w:rFonts w:ascii="Arial" w:hAnsi="Arial" w:cs="Arial"/>
        </w:rPr>
        <w:t xml:space="preserve"> support</w:t>
      </w:r>
      <w:r w:rsidR="00F267E2" w:rsidRPr="002D6D0F">
        <w:rPr>
          <w:rFonts w:ascii="Arial" w:hAnsi="Arial" w:cs="Arial"/>
        </w:rPr>
        <w:t xml:space="preserve"> structures, including overhead c</w:t>
      </w:r>
      <w:r w:rsidRPr="002D6D0F">
        <w:rPr>
          <w:rFonts w:ascii="Arial" w:hAnsi="Arial" w:cs="Arial"/>
        </w:rPr>
        <w:t>rossarms, must be a</w:t>
      </w:r>
      <w:r w:rsidR="00F267E2" w:rsidRPr="002D6D0F">
        <w:rPr>
          <w:rFonts w:ascii="Arial" w:hAnsi="Arial" w:cs="Arial"/>
        </w:rPr>
        <w:t xml:space="preserve"> minimum of 10 feet </w:t>
      </w:r>
      <w:r w:rsidRPr="002D6D0F">
        <w:rPr>
          <w:rFonts w:ascii="Arial" w:hAnsi="Arial" w:cs="Arial"/>
        </w:rPr>
        <w:t xml:space="preserve">from the existing and/or future </w:t>
      </w:r>
      <w:r w:rsidR="00586151" w:rsidRPr="002D6D0F">
        <w:rPr>
          <w:rFonts w:ascii="Arial" w:hAnsi="Arial" w:cs="Arial"/>
        </w:rPr>
        <w:t>r</w:t>
      </w:r>
      <w:r w:rsidRPr="002D6D0F">
        <w:rPr>
          <w:rFonts w:ascii="Arial" w:hAnsi="Arial" w:cs="Arial"/>
        </w:rPr>
        <w:t xml:space="preserve">ight-of-way of any road. In all other cases, they must </w:t>
      </w:r>
      <w:r w:rsidR="00F267E2" w:rsidRPr="002D6D0F">
        <w:rPr>
          <w:rFonts w:ascii="Arial" w:hAnsi="Arial" w:cs="Arial"/>
        </w:rPr>
        <w:tab/>
      </w:r>
      <w:r w:rsidRPr="002D6D0F">
        <w:rPr>
          <w:rFonts w:ascii="Arial" w:hAnsi="Arial" w:cs="Arial"/>
        </w:rPr>
        <w:t>be a minimum of 10 feet from participating landowner property lines or a minimum of 1.1 times the height of the support structure from non-participating landowner property lines.</w:t>
      </w:r>
    </w:p>
    <w:p w:rsidR="00586151" w:rsidRPr="002D6D0F" w:rsidRDefault="00586151" w:rsidP="00586151">
      <w:pPr>
        <w:pStyle w:val="BodyText"/>
        <w:tabs>
          <w:tab w:val="left" w:pos="1800"/>
        </w:tabs>
        <w:spacing w:line="273" w:lineRule="exact"/>
        <w:ind w:left="2997"/>
        <w:jc w:val="both"/>
        <w:rPr>
          <w:rFonts w:ascii="Arial" w:hAnsi="Arial" w:cs="Arial"/>
        </w:rPr>
      </w:pPr>
    </w:p>
    <w:p w:rsidR="003B1432" w:rsidRPr="002D6D0F" w:rsidRDefault="00F267E2" w:rsidP="00586151">
      <w:pPr>
        <w:pStyle w:val="BodyText"/>
        <w:tabs>
          <w:tab w:val="left" w:pos="1800"/>
        </w:tabs>
        <w:spacing w:before="62" w:line="247" w:lineRule="auto"/>
        <w:ind w:left="2997" w:right="-30" w:firstLine="4"/>
        <w:jc w:val="both"/>
        <w:rPr>
          <w:rFonts w:ascii="Arial" w:hAnsi="Arial" w:cs="Arial"/>
        </w:rPr>
      </w:pPr>
      <w:r w:rsidRPr="002D6D0F">
        <w:rPr>
          <w:rFonts w:ascii="Arial" w:hAnsi="Arial" w:cs="Arial"/>
        </w:rPr>
        <w:t>T</w:t>
      </w:r>
      <w:r w:rsidR="003B1432" w:rsidRPr="002D6D0F">
        <w:rPr>
          <w:rFonts w:ascii="Arial" w:hAnsi="Arial" w:cs="Arial"/>
        </w:rPr>
        <w:t xml:space="preserve">he location of all transmission line support structures and all proposed access points that will be used during the </w:t>
      </w:r>
      <w:r w:rsidR="003B1432" w:rsidRPr="002D6D0F">
        <w:rPr>
          <w:rFonts w:ascii="Arial" w:hAnsi="Arial" w:cs="Arial"/>
        </w:rPr>
        <w:lastRenderedPageBreak/>
        <w:t xml:space="preserve">construction, installation and erection of transmission line support structures, their foundations and overhead transmission lines, shall be identified and approved by the </w:t>
      </w:r>
      <w:r w:rsidR="00F64FAC" w:rsidRPr="002D6D0F">
        <w:rPr>
          <w:rFonts w:ascii="Arial" w:hAnsi="Arial" w:cs="Arial"/>
        </w:rPr>
        <w:t>Superintendent of Public Works for the City of Spring Valley</w:t>
      </w:r>
      <w:r w:rsidR="003B1432" w:rsidRPr="002D6D0F">
        <w:rPr>
          <w:rFonts w:ascii="Arial" w:hAnsi="Arial" w:cs="Arial"/>
        </w:rPr>
        <w:t xml:space="preserve"> and/or the </w:t>
      </w:r>
      <w:r w:rsidR="00F64FAC" w:rsidRPr="002D6D0F">
        <w:rPr>
          <w:rFonts w:ascii="Arial" w:hAnsi="Arial" w:cs="Arial"/>
        </w:rPr>
        <w:t>Spring Valley City</w:t>
      </w:r>
      <w:r w:rsidR="003B1432" w:rsidRPr="002D6D0F">
        <w:rPr>
          <w:rFonts w:ascii="Arial" w:hAnsi="Arial" w:cs="Arial"/>
        </w:rPr>
        <w:t xml:space="preserve"> Engineer prior to the granting of a building permit to accommodate road and/or drainage improvements within the existing and/or future right-of-way.</w:t>
      </w:r>
    </w:p>
    <w:p w:rsidR="003B1432" w:rsidRPr="002D6D0F" w:rsidRDefault="00586151" w:rsidP="00586151">
      <w:pPr>
        <w:pStyle w:val="BodyText"/>
        <w:tabs>
          <w:tab w:val="left" w:pos="4160"/>
        </w:tabs>
        <w:spacing w:before="10"/>
        <w:rPr>
          <w:rFonts w:ascii="Arial" w:hAnsi="Arial" w:cs="Arial"/>
        </w:rPr>
      </w:pPr>
      <w:r w:rsidRPr="002D6D0F">
        <w:rPr>
          <w:rFonts w:ascii="Arial" w:hAnsi="Arial" w:cs="Arial"/>
        </w:rPr>
        <w:tab/>
      </w:r>
    </w:p>
    <w:p w:rsidR="003B1432" w:rsidRPr="002D6D0F" w:rsidRDefault="003B1432" w:rsidP="00214FCC">
      <w:pPr>
        <w:pStyle w:val="BodyText"/>
        <w:tabs>
          <w:tab w:val="left" w:pos="1800"/>
        </w:tabs>
        <w:spacing w:line="247" w:lineRule="auto"/>
        <w:ind w:left="2997" w:right="-120"/>
        <w:jc w:val="both"/>
        <w:rPr>
          <w:rFonts w:ascii="Arial" w:hAnsi="Arial" w:cs="Arial"/>
        </w:rPr>
      </w:pPr>
      <w:r w:rsidRPr="002D6D0F">
        <w:rPr>
          <w:rFonts w:ascii="Arial" w:hAnsi="Arial" w:cs="Arial"/>
        </w:rPr>
        <w:t>A Variation of the setback requirement for a transmission line support structure may be granted for the property line of an adjoining property owner participating in the particular wind power facility being developed and who agrees to the Variation in writing.</w:t>
      </w:r>
    </w:p>
    <w:p w:rsidR="003B1432" w:rsidRPr="002D6D0F" w:rsidRDefault="003B1432" w:rsidP="00214FCC">
      <w:pPr>
        <w:pStyle w:val="BodyText"/>
        <w:tabs>
          <w:tab w:val="left" w:pos="1800"/>
        </w:tabs>
        <w:spacing w:before="2"/>
        <w:rPr>
          <w:rFonts w:ascii="Arial" w:hAnsi="Arial" w:cs="Arial"/>
        </w:rPr>
      </w:pPr>
    </w:p>
    <w:p w:rsidR="003B1432" w:rsidRPr="002D6D0F" w:rsidRDefault="003B1432" w:rsidP="00214FCC">
      <w:pPr>
        <w:pStyle w:val="BodyText"/>
        <w:tabs>
          <w:tab w:val="left" w:pos="1800"/>
        </w:tabs>
        <w:spacing w:line="247" w:lineRule="auto"/>
        <w:ind w:left="2997" w:right="-120"/>
        <w:jc w:val="both"/>
        <w:rPr>
          <w:rFonts w:ascii="Arial" w:hAnsi="Arial" w:cs="Arial"/>
        </w:rPr>
      </w:pPr>
      <w:r w:rsidRPr="002D6D0F">
        <w:rPr>
          <w:rFonts w:ascii="Arial" w:hAnsi="Arial" w:cs="Arial"/>
        </w:rPr>
        <w:t>In no case shall any component of a transmission line support structure overhang a property line and/or a right-of-way line.</w:t>
      </w:r>
    </w:p>
    <w:p w:rsidR="003B1432" w:rsidRPr="002D6D0F" w:rsidRDefault="003B1432" w:rsidP="00214FCC">
      <w:pPr>
        <w:pStyle w:val="BodyText"/>
        <w:tabs>
          <w:tab w:val="left" w:pos="1800"/>
        </w:tabs>
        <w:spacing w:before="5"/>
        <w:rPr>
          <w:rFonts w:ascii="Arial" w:hAnsi="Arial" w:cs="Arial"/>
        </w:rPr>
      </w:pPr>
    </w:p>
    <w:p w:rsidR="003B1432" w:rsidRPr="002D6D0F" w:rsidRDefault="003B1432" w:rsidP="00214FCC">
      <w:pPr>
        <w:pStyle w:val="BodyText"/>
        <w:tabs>
          <w:tab w:val="left" w:pos="1800"/>
        </w:tabs>
        <w:spacing w:line="247" w:lineRule="auto"/>
        <w:ind w:left="2997" w:right="60"/>
        <w:jc w:val="both"/>
        <w:rPr>
          <w:rFonts w:ascii="Arial" w:hAnsi="Arial" w:cs="Arial"/>
        </w:rPr>
      </w:pPr>
      <w:r w:rsidRPr="002D6D0F">
        <w:rPr>
          <w:rFonts w:ascii="Arial" w:hAnsi="Arial" w:cs="Arial"/>
        </w:rPr>
        <w:t>The setback requirement for transmission line support structures is not subject to any blowout effect of transmission lines caused by climactic conditions.</w:t>
      </w:r>
    </w:p>
    <w:p w:rsidR="003B1432" w:rsidRPr="002D6D0F" w:rsidRDefault="003B1432" w:rsidP="00214FCC">
      <w:pPr>
        <w:pStyle w:val="BodyText"/>
        <w:tabs>
          <w:tab w:val="left" w:pos="1800"/>
        </w:tabs>
        <w:rPr>
          <w:rFonts w:ascii="Arial" w:hAnsi="Arial" w:cs="Arial"/>
        </w:rPr>
      </w:pPr>
    </w:p>
    <w:p w:rsidR="003B1432" w:rsidRPr="002D6D0F" w:rsidRDefault="003B1432" w:rsidP="00214FCC">
      <w:pPr>
        <w:pStyle w:val="BodyText"/>
        <w:tabs>
          <w:tab w:val="left" w:pos="1800"/>
        </w:tabs>
        <w:spacing w:line="247" w:lineRule="auto"/>
        <w:ind w:left="2997" w:right="-120"/>
        <w:jc w:val="both"/>
        <w:rPr>
          <w:rFonts w:ascii="Arial" w:hAnsi="Arial" w:cs="Arial"/>
        </w:rPr>
      </w:pPr>
      <w:r w:rsidRPr="002D6D0F">
        <w:rPr>
          <w:rFonts w:ascii="Arial" w:hAnsi="Arial" w:cs="Arial"/>
        </w:rPr>
        <w:t>The setback requirement for transmission line support structures does not preclude the actual transmission line from crossing over public roadways, if approved by the proper roadway authority.</w:t>
      </w:r>
    </w:p>
    <w:p w:rsidR="003B1432" w:rsidRPr="002D6D0F" w:rsidRDefault="003B1432" w:rsidP="00214FCC">
      <w:pPr>
        <w:pStyle w:val="BodyText"/>
        <w:tabs>
          <w:tab w:val="left" w:pos="1800"/>
        </w:tabs>
        <w:spacing w:before="2"/>
        <w:rPr>
          <w:rFonts w:ascii="Arial" w:hAnsi="Arial" w:cs="Arial"/>
        </w:rPr>
      </w:pPr>
    </w:p>
    <w:p w:rsidR="003B1432" w:rsidRDefault="003B1432" w:rsidP="00214FCC">
      <w:pPr>
        <w:pStyle w:val="BodyText"/>
        <w:tabs>
          <w:tab w:val="left" w:pos="1800"/>
        </w:tabs>
        <w:spacing w:before="1" w:line="247" w:lineRule="auto"/>
        <w:ind w:left="2997" w:right="-120"/>
        <w:jc w:val="both"/>
        <w:rPr>
          <w:rFonts w:ascii="Arial" w:hAnsi="Arial" w:cs="Arial"/>
        </w:rPr>
      </w:pPr>
      <w:r w:rsidRPr="002D6D0F">
        <w:rPr>
          <w:rFonts w:ascii="Arial" w:hAnsi="Arial" w:cs="Arial"/>
        </w:rPr>
        <w:t>A transmission line as used in this subsection (a) is defined as a power transmission line from an electrical substation with a capacity of at least 69 kilovolts and excludes intra-project power collection lines as defined under 3.41-4 s.) 7) 5., which are required to be buried underground.</w:t>
      </w:r>
    </w:p>
    <w:p w:rsidR="009A64DD" w:rsidRPr="002D6D0F" w:rsidRDefault="009A64DD" w:rsidP="00214FCC">
      <w:pPr>
        <w:pStyle w:val="BodyText"/>
        <w:tabs>
          <w:tab w:val="left" w:pos="1800"/>
        </w:tabs>
        <w:spacing w:before="1" w:line="247" w:lineRule="auto"/>
        <w:ind w:left="2997" w:right="-120"/>
        <w:jc w:val="both"/>
        <w:rPr>
          <w:rFonts w:ascii="Arial" w:hAnsi="Arial" w:cs="Arial"/>
        </w:rPr>
      </w:pPr>
    </w:p>
    <w:p w:rsidR="00F267E2" w:rsidRPr="009A64DD" w:rsidRDefault="009A64DD" w:rsidP="00214FCC">
      <w:pPr>
        <w:pStyle w:val="ListParagraph"/>
        <w:numPr>
          <w:ilvl w:val="1"/>
          <w:numId w:val="11"/>
        </w:numPr>
        <w:tabs>
          <w:tab w:val="left" w:pos="1800"/>
          <w:tab w:val="left" w:pos="3289"/>
        </w:tabs>
        <w:spacing w:before="48"/>
        <w:ind w:right="-120" w:firstLine="0"/>
        <w:jc w:val="both"/>
        <w:rPr>
          <w:rFonts w:ascii="Arial" w:hAnsi="Arial" w:cs="Arial"/>
        </w:rPr>
      </w:pPr>
      <w:r w:rsidRPr="009A64DD">
        <w:rPr>
          <w:rFonts w:ascii="Arial" w:hAnsi="Arial" w:cs="Arial"/>
        </w:rPr>
        <w:t xml:space="preserve"> </w:t>
      </w:r>
      <w:r w:rsidR="003B1432" w:rsidRPr="009A64DD">
        <w:rPr>
          <w:rFonts w:ascii="Arial" w:hAnsi="Arial" w:cs="Arial"/>
        </w:rPr>
        <w:t>Conformance With Approved Application and Plans</w:t>
      </w:r>
      <w:r>
        <w:rPr>
          <w:rFonts w:ascii="Arial" w:hAnsi="Arial" w:cs="Arial"/>
        </w:rPr>
        <w:t>.</w:t>
      </w:r>
      <w:r w:rsidR="003B1432" w:rsidRPr="009A64DD">
        <w:rPr>
          <w:rFonts w:ascii="Arial" w:hAnsi="Arial" w:cs="Arial"/>
        </w:rPr>
        <w:t xml:space="preserve"> </w:t>
      </w:r>
    </w:p>
    <w:p w:rsidR="003B1432" w:rsidRPr="002D6D0F" w:rsidRDefault="00F267E2" w:rsidP="00586151">
      <w:pPr>
        <w:pStyle w:val="BodyText"/>
        <w:tabs>
          <w:tab w:val="left" w:pos="1800"/>
          <w:tab w:val="left" w:pos="3060"/>
        </w:tabs>
        <w:ind w:left="2970" w:right="-300"/>
        <w:rPr>
          <w:rFonts w:ascii="Arial" w:hAnsi="Arial" w:cs="Arial"/>
        </w:rPr>
      </w:pPr>
      <w:r w:rsidRPr="002D6D0F">
        <w:rPr>
          <w:rFonts w:ascii="Arial" w:hAnsi="Arial" w:cs="Arial"/>
        </w:rPr>
        <w:t xml:space="preserve">The Petitioner, Owner and/or Operator of the wind </w:t>
      </w:r>
      <w:r w:rsidR="00483AE0" w:rsidRPr="002D6D0F">
        <w:rPr>
          <w:rFonts w:ascii="Arial" w:hAnsi="Arial" w:cs="Arial"/>
        </w:rPr>
        <w:t>power facility shall</w:t>
      </w:r>
      <w:r w:rsidR="00586151" w:rsidRPr="002D6D0F">
        <w:rPr>
          <w:rFonts w:ascii="Arial" w:hAnsi="Arial" w:cs="Arial"/>
        </w:rPr>
        <w:t xml:space="preserve"> </w:t>
      </w:r>
      <w:r w:rsidR="003B1432" w:rsidRPr="002D6D0F">
        <w:rPr>
          <w:rFonts w:ascii="Arial" w:hAnsi="Arial" w:cs="Arial"/>
        </w:rPr>
        <w:t>construct said wind power facility in substantial</w:t>
      </w:r>
      <w:r w:rsidRPr="002D6D0F">
        <w:rPr>
          <w:rFonts w:ascii="Arial" w:hAnsi="Arial" w:cs="Arial"/>
        </w:rPr>
        <w:t xml:space="preserve"> accordance</w:t>
      </w:r>
      <w:r w:rsidR="00483AE0" w:rsidRPr="002D6D0F">
        <w:rPr>
          <w:rFonts w:ascii="Arial" w:hAnsi="Arial" w:cs="Arial"/>
        </w:rPr>
        <w:t xml:space="preserve"> with submitted </w:t>
      </w:r>
      <w:r w:rsidR="00F64FAC" w:rsidRPr="002D6D0F">
        <w:rPr>
          <w:rFonts w:ascii="Arial" w:hAnsi="Arial" w:cs="Arial"/>
        </w:rPr>
        <w:t>Special</w:t>
      </w:r>
      <w:r w:rsidR="00483AE0" w:rsidRPr="002D6D0F">
        <w:rPr>
          <w:rFonts w:ascii="Arial" w:hAnsi="Arial" w:cs="Arial"/>
        </w:rPr>
        <w:t xml:space="preserve"> Use Permit applications and all accompanying documents.</w:t>
      </w:r>
    </w:p>
    <w:p w:rsidR="003B1432" w:rsidRPr="002D6D0F" w:rsidRDefault="003B1432" w:rsidP="00214FCC">
      <w:pPr>
        <w:pStyle w:val="BodyText"/>
        <w:tabs>
          <w:tab w:val="left" w:pos="1800"/>
        </w:tabs>
        <w:spacing w:before="4"/>
        <w:rPr>
          <w:rFonts w:ascii="Arial" w:hAnsi="Arial" w:cs="Arial"/>
        </w:rPr>
      </w:pPr>
    </w:p>
    <w:p w:rsidR="003B1432" w:rsidRPr="002D6D0F" w:rsidRDefault="003B1432" w:rsidP="00214FCC">
      <w:pPr>
        <w:pStyle w:val="BodyText"/>
        <w:tabs>
          <w:tab w:val="left" w:pos="1800"/>
        </w:tabs>
        <w:spacing w:before="1" w:line="247" w:lineRule="auto"/>
        <w:ind w:left="2997" w:right="-120"/>
        <w:jc w:val="both"/>
        <w:rPr>
          <w:rFonts w:ascii="Arial" w:hAnsi="Arial" w:cs="Arial"/>
        </w:rPr>
      </w:pPr>
      <w:r w:rsidRPr="002D6D0F">
        <w:rPr>
          <w:rFonts w:ascii="Arial" w:hAnsi="Arial" w:cs="Arial"/>
        </w:rPr>
        <w:t xml:space="preserve">The Petitioner, Owner and/or Operator of the wind power facility shall be bound by any and all proposals and representations made under oath at the public hearing(s) before the </w:t>
      </w:r>
      <w:r w:rsidR="00DA21BD">
        <w:rPr>
          <w:rFonts w:ascii="Arial" w:hAnsi="Arial" w:cs="Arial"/>
        </w:rPr>
        <w:t>Plan Commission</w:t>
      </w:r>
      <w:r w:rsidRPr="002D6D0F">
        <w:rPr>
          <w:rFonts w:ascii="Arial" w:hAnsi="Arial" w:cs="Arial"/>
        </w:rPr>
        <w:t>, which shall be considered as</w:t>
      </w:r>
      <w:r w:rsidR="00483AE0" w:rsidRPr="002D6D0F">
        <w:rPr>
          <w:rFonts w:ascii="Arial" w:hAnsi="Arial" w:cs="Arial"/>
        </w:rPr>
        <w:t xml:space="preserve"> s</w:t>
      </w:r>
      <w:r w:rsidRPr="002D6D0F">
        <w:rPr>
          <w:rFonts w:ascii="Arial" w:hAnsi="Arial" w:cs="Arial"/>
        </w:rPr>
        <w:t xml:space="preserve">upplementary conditions of the </w:t>
      </w:r>
      <w:r w:rsidR="00F64FAC" w:rsidRPr="002D6D0F">
        <w:rPr>
          <w:rFonts w:ascii="Arial" w:hAnsi="Arial" w:cs="Arial"/>
        </w:rPr>
        <w:t>Specia</w:t>
      </w:r>
      <w:r w:rsidRPr="002D6D0F">
        <w:rPr>
          <w:rFonts w:ascii="Arial" w:hAnsi="Arial" w:cs="Arial"/>
        </w:rPr>
        <w:t xml:space="preserve">l Use Permit granted by the </w:t>
      </w:r>
      <w:r w:rsidR="00F64FAC" w:rsidRPr="002D6D0F">
        <w:rPr>
          <w:rFonts w:ascii="Arial" w:hAnsi="Arial" w:cs="Arial"/>
        </w:rPr>
        <w:t>Spring Valley City Council</w:t>
      </w:r>
      <w:r w:rsidRPr="002D6D0F">
        <w:rPr>
          <w:rFonts w:ascii="Arial" w:hAnsi="Arial" w:cs="Arial"/>
        </w:rPr>
        <w:t>, even if not</w:t>
      </w:r>
      <w:r w:rsidRPr="002D6D0F">
        <w:rPr>
          <w:rFonts w:ascii="Arial" w:hAnsi="Arial" w:cs="Arial"/>
          <w:spacing w:val="-42"/>
        </w:rPr>
        <w:t xml:space="preserve"> </w:t>
      </w:r>
      <w:r w:rsidRPr="002D6D0F">
        <w:rPr>
          <w:rFonts w:ascii="Arial" w:hAnsi="Arial" w:cs="Arial"/>
        </w:rPr>
        <w:t>directly specified</w:t>
      </w:r>
      <w:r w:rsidRPr="002D6D0F">
        <w:rPr>
          <w:rFonts w:ascii="Arial" w:hAnsi="Arial" w:cs="Arial"/>
          <w:spacing w:val="-2"/>
        </w:rPr>
        <w:t xml:space="preserve"> </w:t>
      </w:r>
      <w:r w:rsidRPr="002D6D0F">
        <w:rPr>
          <w:rFonts w:ascii="Arial" w:hAnsi="Arial" w:cs="Arial"/>
        </w:rPr>
        <w:t>herein.</w:t>
      </w:r>
    </w:p>
    <w:p w:rsidR="003B1432" w:rsidRPr="002D6D0F" w:rsidRDefault="003B1432" w:rsidP="00214FCC">
      <w:pPr>
        <w:pStyle w:val="BodyText"/>
        <w:tabs>
          <w:tab w:val="left" w:pos="1800"/>
        </w:tabs>
        <w:spacing w:before="4"/>
        <w:rPr>
          <w:rFonts w:ascii="Arial" w:hAnsi="Arial" w:cs="Arial"/>
        </w:rPr>
      </w:pPr>
    </w:p>
    <w:p w:rsidR="003B1432" w:rsidRPr="002D6D0F" w:rsidRDefault="003B1432" w:rsidP="00214FCC">
      <w:pPr>
        <w:pStyle w:val="BodyText"/>
        <w:tabs>
          <w:tab w:val="left" w:pos="1800"/>
        </w:tabs>
        <w:spacing w:line="247" w:lineRule="auto"/>
        <w:ind w:left="2997" w:right="-30"/>
        <w:jc w:val="both"/>
        <w:rPr>
          <w:rFonts w:ascii="Arial" w:hAnsi="Arial" w:cs="Arial"/>
        </w:rPr>
      </w:pPr>
      <w:r w:rsidRPr="002D6D0F">
        <w:rPr>
          <w:rFonts w:ascii="Arial" w:hAnsi="Arial" w:cs="Arial"/>
        </w:rPr>
        <w:t>Nothing contained herein shall be deemed to preclude the agricultural</w:t>
      </w:r>
      <w:r w:rsidR="00F64FAC" w:rsidRPr="002D6D0F">
        <w:rPr>
          <w:rFonts w:ascii="Arial" w:hAnsi="Arial" w:cs="Arial"/>
        </w:rPr>
        <w:t xml:space="preserve">, commercial or industrial </w:t>
      </w:r>
      <w:r w:rsidRPr="002D6D0F">
        <w:rPr>
          <w:rFonts w:ascii="Arial" w:hAnsi="Arial" w:cs="Arial"/>
        </w:rPr>
        <w:t xml:space="preserve">use of the balance of the subject property not occupied by the wind power facility. Said agricultural use will be considered as being the principal use of the subject property notwithstanding adoption of a conditional use ordinance and the construction and operation of one or </w:t>
      </w:r>
      <w:r w:rsidRPr="002D6D0F">
        <w:rPr>
          <w:rFonts w:ascii="Arial" w:hAnsi="Arial" w:cs="Arial"/>
        </w:rPr>
        <w:lastRenderedPageBreak/>
        <w:t xml:space="preserve">more WTGs on a given lot or parcel of land, at locations approved by the </w:t>
      </w:r>
      <w:r w:rsidR="00F64FAC" w:rsidRPr="002D6D0F">
        <w:rPr>
          <w:rFonts w:ascii="Arial" w:hAnsi="Arial" w:cs="Arial"/>
        </w:rPr>
        <w:t xml:space="preserve">City Council </w:t>
      </w:r>
      <w:r w:rsidRPr="002D6D0F">
        <w:rPr>
          <w:rFonts w:ascii="Arial" w:hAnsi="Arial" w:cs="Arial"/>
        </w:rPr>
        <w:t xml:space="preserve">pursuant to </w:t>
      </w:r>
      <w:r w:rsidR="00F64FAC" w:rsidRPr="002D6D0F">
        <w:rPr>
          <w:rFonts w:ascii="Arial" w:hAnsi="Arial" w:cs="Arial"/>
        </w:rPr>
        <w:t>Specia</w:t>
      </w:r>
      <w:r w:rsidRPr="002D6D0F">
        <w:rPr>
          <w:rFonts w:ascii="Arial" w:hAnsi="Arial" w:cs="Arial"/>
        </w:rPr>
        <w:t>l Use approval on a Site Plan Map.</w:t>
      </w:r>
    </w:p>
    <w:p w:rsidR="003B1432" w:rsidRDefault="003B1432" w:rsidP="00214FCC">
      <w:pPr>
        <w:pStyle w:val="BodyText"/>
        <w:tabs>
          <w:tab w:val="left" w:pos="1800"/>
        </w:tabs>
        <w:rPr>
          <w:rFonts w:ascii="Arial" w:hAnsi="Arial" w:cs="Arial"/>
        </w:rPr>
      </w:pPr>
    </w:p>
    <w:p w:rsidR="006C57E9" w:rsidRPr="002D6D0F" w:rsidRDefault="006C57E9" w:rsidP="00214FCC">
      <w:pPr>
        <w:pStyle w:val="BodyText"/>
        <w:tabs>
          <w:tab w:val="left" w:pos="1800"/>
        </w:tabs>
        <w:rPr>
          <w:rFonts w:ascii="Arial" w:hAnsi="Arial" w:cs="Arial"/>
        </w:rPr>
      </w:pPr>
    </w:p>
    <w:p w:rsidR="003B1432" w:rsidRPr="002D6D0F" w:rsidRDefault="003B1432" w:rsidP="00214FCC">
      <w:pPr>
        <w:pStyle w:val="ListParagraph"/>
        <w:numPr>
          <w:ilvl w:val="0"/>
          <w:numId w:val="11"/>
        </w:numPr>
        <w:tabs>
          <w:tab w:val="left" w:pos="1800"/>
          <w:tab w:val="left" w:pos="3318"/>
        </w:tabs>
        <w:spacing w:before="0"/>
        <w:ind w:left="3317"/>
        <w:jc w:val="left"/>
        <w:rPr>
          <w:rFonts w:ascii="Arial" w:hAnsi="Arial" w:cs="Arial"/>
        </w:rPr>
      </w:pPr>
      <w:r w:rsidRPr="002D6D0F">
        <w:rPr>
          <w:rFonts w:ascii="Arial" w:hAnsi="Arial" w:cs="Arial"/>
        </w:rPr>
        <w:t>Noise</w:t>
      </w:r>
      <w:r w:rsidRPr="002D6D0F">
        <w:rPr>
          <w:rFonts w:ascii="Arial" w:hAnsi="Arial" w:cs="Arial"/>
          <w:spacing w:val="-2"/>
        </w:rPr>
        <w:t xml:space="preserve"> </w:t>
      </w:r>
      <w:r w:rsidRPr="002D6D0F">
        <w:rPr>
          <w:rFonts w:ascii="Arial" w:hAnsi="Arial" w:cs="Arial"/>
        </w:rPr>
        <w:t>Standards.</w:t>
      </w:r>
    </w:p>
    <w:p w:rsidR="003B1432" w:rsidRPr="002D6D0F" w:rsidRDefault="003B1432" w:rsidP="00214FCC">
      <w:pPr>
        <w:pStyle w:val="BodyText"/>
        <w:tabs>
          <w:tab w:val="left" w:pos="1800"/>
        </w:tabs>
        <w:spacing w:before="2"/>
        <w:rPr>
          <w:rFonts w:ascii="Arial" w:hAnsi="Arial" w:cs="Arial"/>
        </w:rPr>
      </w:pPr>
    </w:p>
    <w:p w:rsidR="003B1432" w:rsidRPr="002D6D0F" w:rsidRDefault="003B1432" w:rsidP="00214FCC">
      <w:pPr>
        <w:pStyle w:val="BodyText"/>
        <w:tabs>
          <w:tab w:val="left" w:pos="1800"/>
        </w:tabs>
        <w:spacing w:before="1" w:line="247" w:lineRule="auto"/>
        <w:ind w:left="2997" w:right="-30"/>
        <w:jc w:val="both"/>
        <w:rPr>
          <w:rFonts w:ascii="Arial" w:hAnsi="Arial" w:cs="Arial"/>
        </w:rPr>
      </w:pPr>
      <w:r w:rsidRPr="002D6D0F">
        <w:rPr>
          <w:rFonts w:ascii="Arial" w:hAnsi="Arial" w:cs="Arial"/>
        </w:rPr>
        <w:t xml:space="preserve">The Petitioner, Owner and/or Operator of the wind power facility, at their expense, shall have a third party, qualified professional (after submission of resume and relevant work experience), approved by the </w:t>
      </w:r>
      <w:r w:rsidR="00F64FAC" w:rsidRPr="002D6D0F">
        <w:rPr>
          <w:rFonts w:ascii="Arial" w:hAnsi="Arial" w:cs="Arial"/>
        </w:rPr>
        <w:t>Zoning Administrator</w:t>
      </w:r>
      <w:r w:rsidRPr="002D6D0F">
        <w:rPr>
          <w:rFonts w:ascii="Arial" w:hAnsi="Arial" w:cs="Arial"/>
        </w:rPr>
        <w:t xml:space="preserve">, conduct an appropriate analysis of the noise impact to nearby properties. The sound pressure level generated by a WTG shall comply with all Illinois Pollution Control Board (IPCB) noise regulations. A modeling analysis of the proposed site shall be included in the application predicting the sound pressure in accordance with the best available practices. The program generating the modeling must take into account not only topography, but also prevailing winds, temperature, air density, ground cover, and other effects which contribute to the distance that sound can travel. The modeling must be submitted to </w:t>
      </w:r>
      <w:r w:rsidR="00F64FAC" w:rsidRPr="002D6D0F">
        <w:rPr>
          <w:rFonts w:ascii="Arial" w:hAnsi="Arial" w:cs="Arial"/>
        </w:rPr>
        <w:t xml:space="preserve">the City of Spring Valley </w:t>
      </w:r>
      <w:r w:rsidRPr="002D6D0F">
        <w:rPr>
          <w:rFonts w:ascii="Arial" w:hAnsi="Arial" w:cs="Arial"/>
        </w:rPr>
        <w:t xml:space="preserve">as part of the </w:t>
      </w:r>
      <w:r w:rsidR="00F64FAC" w:rsidRPr="002D6D0F">
        <w:rPr>
          <w:rFonts w:ascii="Arial" w:hAnsi="Arial" w:cs="Arial"/>
        </w:rPr>
        <w:t>Special</w:t>
      </w:r>
      <w:r w:rsidRPr="002D6D0F">
        <w:rPr>
          <w:rFonts w:ascii="Arial" w:hAnsi="Arial" w:cs="Arial"/>
        </w:rPr>
        <w:t xml:space="preserve"> Use application.</w:t>
      </w:r>
    </w:p>
    <w:p w:rsidR="003B1432" w:rsidRPr="002D6D0F" w:rsidRDefault="003B1432" w:rsidP="00214FCC">
      <w:pPr>
        <w:pStyle w:val="BodyText"/>
        <w:tabs>
          <w:tab w:val="left" w:pos="1800"/>
        </w:tabs>
        <w:spacing w:before="1"/>
        <w:rPr>
          <w:rFonts w:ascii="Arial" w:hAnsi="Arial" w:cs="Arial"/>
        </w:rPr>
      </w:pPr>
    </w:p>
    <w:p w:rsidR="003B1432" w:rsidRPr="002D6D0F" w:rsidRDefault="003B1432" w:rsidP="00214FCC">
      <w:pPr>
        <w:pStyle w:val="BodyText"/>
        <w:tabs>
          <w:tab w:val="left" w:pos="1800"/>
        </w:tabs>
        <w:spacing w:line="247" w:lineRule="auto"/>
        <w:ind w:left="2997" w:right="-30"/>
        <w:jc w:val="both"/>
        <w:rPr>
          <w:rFonts w:ascii="Arial" w:hAnsi="Arial" w:cs="Arial"/>
        </w:rPr>
      </w:pPr>
      <w:r w:rsidRPr="002D6D0F">
        <w:rPr>
          <w:rFonts w:ascii="Arial" w:hAnsi="Arial" w:cs="Arial"/>
        </w:rPr>
        <w:t>To demonstrate compliance with the IPCB regulatory limits, the modeling must perform its analysis from the noise emitting property to the property line of the neighboring property. A “0” background ambient noise level shall be used for all modeling.</w:t>
      </w:r>
    </w:p>
    <w:p w:rsidR="003B1432" w:rsidRPr="002D6D0F" w:rsidRDefault="003B1432" w:rsidP="00214FCC">
      <w:pPr>
        <w:pStyle w:val="BodyText"/>
        <w:tabs>
          <w:tab w:val="left" w:pos="1800"/>
        </w:tabs>
        <w:rPr>
          <w:rFonts w:ascii="Arial" w:hAnsi="Arial" w:cs="Arial"/>
        </w:rPr>
      </w:pPr>
    </w:p>
    <w:p w:rsidR="003B1432" w:rsidRPr="002D6D0F" w:rsidRDefault="003B1432" w:rsidP="00214FCC">
      <w:pPr>
        <w:pStyle w:val="BodyText"/>
        <w:tabs>
          <w:tab w:val="left" w:pos="1800"/>
        </w:tabs>
        <w:spacing w:line="247" w:lineRule="auto"/>
        <w:ind w:left="2997" w:right="-30"/>
        <w:jc w:val="both"/>
        <w:rPr>
          <w:rFonts w:ascii="Arial" w:hAnsi="Arial" w:cs="Arial"/>
        </w:rPr>
      </w:pPr>
      <w:r w:rsidRPr="002D6D0F">
        <w:rPr>
          <w:rFonts w:ascii="Arial" w:hAnsi="Arial" w:cs="Arial"/>
        </w:rPr>
        <w:t xml:space="preserve">After a WTG is completed and operational, the Petitioner, Owner and/or Operator of the wind power facility, at their expense, shall have a third party, qualified professional (after submission of resume and relevant work experience), approved by the </w:t>
      </w:r>
      <w:r w:rsidR="00F64FAC" w:rsidRPr="002D6D0F">
        <w:rPr>
          <w:rFonts w:ascii="Arial" w:hAnsi="Arial" w:cs="Arial"/>
        </w:rPr>
        <w:t>Zoning Administrator</w:t>
      </w:r>
      <w:r w:rsidRPr="002D6D0F">
        <w:rPr>
          <w:rFonts w:ascii="Arial" w:hAnsi="Arial" w:cs="Arial"/>
        </w:rPr>
        <w:t xml:space="preserve"> complete a</w:t>
      </w:r>
      <w:r w:rsidR="00483AE0" w:rsidRPr="002D6D0F">
        <w:rPr>
          <w:rFonts w:ascii="Arial" w:hAnsi="Arial" w:cs="Arial"/>
        </w:rPr>
        <w:t xml:space="preserve"> s</w:t>
      </w:r>
      <w:r w:rsidRPr="002D6D0F">
        <w:rPr>
          <w:rFonts w:ascii="Arial" w:hAnsi="Arial" w:cs="Arial"/>
        </w:rPr>
        <w:t xml:space="preserve">ound pressure analysis of the existing conditions. The analysis shall be completed and returned to </w:t>
      </w:r>
      <w:r w:rsidR="00F64FAC" w:rsidRPr="002D6D0F">
        <w:rPr>
          <w:rFonts w:ascii="Arial" w:hAnsi="Arial" w:cs="Arial"/>
        </w:rPr>
        <w:t>Zoning Administrator</w:t>
      </w:r>
      <w:r w:rsidRPr="002D6D0F">
        <w:rPr>
          <w:rFonts w:ascii="Arial" w:hAnsi="Arial" w:cs="Arial"/>
        </w:rPr>
        <w:t xml:space="preserve"> within sixty (60) days. The owner of the wind power facility must immediately cease any violation of the IPCB regulations unless said violation is excused and waived in writing by the affected landowners and occupants. All analyses and studies are subject to approval of the </w:t>
      </w:r>
      <w:r w:rsidR="00426204" w:rsidRPr="002D6D0F">
        <w:rPr>
          <w:rFonts w:ascii="Arial" w:hAnsi="Arial" w:cs="Arial"/>
        </w:rPr>
        <w:t xml:space="preserve">Zoning Administrator </w:t>
      </w:r>
      <w:r w:rsidRPr="002D6D0F">
        <w:rPr>
          <w:rFonts w:ascii="Arial" w:hAnsi="Arial" w:cs="Arial"/>
        </w:rPr>
        <w:t>and are a matter of public record.</w:t>
      </w:r>
    </w:p>
    <w:p w:rsidR="00426204" w:rsidRPr="002D6D0F" w:rsidRDefault="00426204" w:rsidP="00214FCC">
      <w:pPr>
        <w:pStyle w:val="BodyText"/>
        <w:tabs>
          <w:tab w:val="left" w:pos="1800"/>
        </w:tabs>
        <w:spacing w:line="247" w:lineRule="auto"/>
        <w:ind w:left="2997" w:right="-30"/>
        <w:jc w:val="both"/>
        <w:rPr>
          <w:rFonts w:ascii="Arial" w:hAnsi="Arial" w:cs="Arial"/>
        </w:rPr>
      </w:pPr>
    </w:p>
    <w:p w:rsidR="003B1432" w:rsidRPr="002D6D0F" w:rsidRDefault="003B1432" w:rsidP="00214FCC">
      <w:pPr>
        <w:pStyle w:val="BodyText"/>
        <w:tabs>
          <w:tab w:val="left" w:pos="1800"/>
        </w:tabs>
        <w:spacing w:line="247" w:lineRule="auto"/>
        <w:ind w:left="2997" w:right="-120"/>
        <w:jc w:val="both"/>
        <w:rPr>
          <w:rFonts w:ascii="Arial" w:hAnsi="Arial" w:cs="Arial"/>
        </w:rPr>
      </w:pPr>
      <w:r w:rsidRPr="002D6D0F">
        <w:rPr>
          <w:rFonts w:ascii="Arial" w:hAnsi="Arial" w:cs="Arial"/>
        </w:rPr>
        <w:t xml:space="preserve">Once the wind farm has been constructed, the owner of the wind power facility shall provide evidence to the Zoning </w:t>
      </w:r>
      <w:r w:rsidR="009A7172">
        <w:rPr>
          <w:rFonts w:ascii="Arial" w:hAnsi="Arial" w:cs="Arial"/>
        </w:rPr>
        <w:t>Administrator</w:t>
      </w:r>
      <w:r w:rsidRPr="002D6D0F">
        <w:rPr>
          <w:rFonts w:ascii="Arial" w:hAnsi="Arial" w:cs="Arial"/>
        </w:rPr>
        <w:t xml:space="preserve"> that the wind farm, as constructed, meets all the noise levels, rules and regulations established by the IPCB.</w:t>
      </w:r>
    </w:p>
    <w:p w:rsidR="00483AE0" w:rsidRDefault="00483AE0" w:rsidP="00214FCC">
      <w:pPr>
        <w:pStyle w:val="ListParagraph"/>
        <w:tabs>
          <w:tab w:val="left" w:pos="1800"/>
          <w:tab w:val="left" w:pos="3318"/>
        </w:tabs>
        <w:spacing w:before="0"/>
        <w:ind w:left="3317" w:firstLine="0"/>
        <w:jc w:val="right"/>
        <w:rPr>
          <w:rFonts w:ascii="Arial" w:hAnsi="Arial" w:cs="Arial"/>
        </w:rPr>
      </w:pPr>
    </w:p>
    <w:p w:rsidR="006C57E9" w:rsidRPr="002D6D0F" w:rsidRDefault="006C57E9" w:rsidP="00214FCC">
      <w:pPr>
        <w:pStyle w:val="ListParagraph"/>
        <w:tabs>
          <w:tab w:val="left" w:pos="1800"/>
          <w:tab w:val="left" w:pos="3318"/>
        </w:tabs>
        <w:spacing w:before="0"/>
        <w:ind w:left="3317" w:firstLine="0"/>
        <w:jc w:val="right"/>
        <w:rPr>
          <w:rFonts w:ascii="Arial" w:hAnsi="Arial" w:cs="Arial"/>
        </w:rPr>
      </w:pPr>
    </w:p>
    <w:p w:rsidR="003B1432" w:rsidRPr="002D6D0F" w:rsidRDefault="003B1432" w:rsidP="00214FCC">
      <w:pPr>
        <w:pStyle w:val="ListParagraph"/>
        <w:numPr>
          <w:ilvl w:val="0"/>
          <w:numId w:val="11"/>
        </w:numPr>
        <w:tabs>
          <w:tab w:val="left" w:pos="1800"/>
          <w:tab w:val="left" w:pos="3318"/>
        </w:tabs>
        <w:spacing w:before="0"/>
        <w:ind w:left="3317"/>
        <w:jc w:val="left"/>
        <w:rPr>
          <w:rFonts w:ascii="Arial" w:hAnsi="Arial" w:cs="Arial"/>
        </w:rPr>
      </w:pPr>
      <w:r w:rsidRPr="002D6D0F">
        <w:rPr>
          <w:rFonts w:ascii="Arial" w:hAnsi="Arial" w:cs="Arial"/>
        </w:rPr>
        <w:t>Television</w:t>
      </w:r>
      <w:r w:rsidRPr="002D6D0F">
        <w:rPr>
          <w:rFonts w:ascii="Arial" w:hAnsi="Arial" w:cs="Arial"/>
          <w:spacing w:val="-2"/>
        </w:rPr>
        <w:t xml:space="preserve"> </w:t>
      </w:r>
      <w:r w:rsidRPr="002D6D0F">
        <w:rPr>
          <w:rFonts w:ascii="Arial" w:hAnsi="Arial" w:cs="Arial"/>
        </w:rPr>
        <w:t>Interference</w:t>
      </w:r>
    </w:p>
    <w:p w:rsidR="003B1432" w:rsidRPr="002D6D0F" w:rsidRDefault="003B1432" w:rsidP="00214FCC">
      <w:pPr>
        <w:pStyle w:val="BodyText"/>
        <w:tabs>
          <w:tab w:val="left" w:pos="1800"/>
        </w:tabs>
        <w:spacing w:before="2"/>
        <w:rPr>
          <w:rFonts w:ascii="Arial" w:hAnsi="Arial" w:cs="Arial"/>
        </w:rPr>
      </w:pPr>
    </w:p>
    <w:p w:rsidR="003B1432" w:rsidRPr="002D6D0F" w:rsidRDefault="003B1432" w:rsidP="00214FCC">
      <w:pPr>
        <w:pStyle w:val="BodyText"/>
        <w:tabs>
          <w:tab w:val="left" w:pos="1800"/>
        </w:tabs>
        <w:spacing w:before="1" w:line="247" w:lineRule="auto"/>
        <w:ind w:left="2997" w:right="-30"/>
        <w:jc w:val="both"/>
        <w:rPr>
          <w:rFonts w:ascii="Arial" w:hAnsi="Arial" w:cs="Arial"/>
        </w:rPr>
      </w:pPr>
      <w:r w:rsidRPr="002D6D0F">
        <w:rPr>
          <w:rFonts w:ascii="Arial" w:hAnsi="Arial" w:cs="Arial"/>
        </w:rPr>
        <w:t xml:space="preserve">The Petitioner, Owner and/or Operator of the wind power </w:t>
      </w:r>
      <w:r w:rsidRPr="002D6D0F">
        <w:rPr>
          <w:rFonts w:ascii="Arial" w:hAnsi="Arial" w:cs="Arial"/>
        </w:rPr>
        <w:lastRenderedPageBreak/>
        <w:t xml:space="preserve">facility, at their expense, shall have a third party, qualified professional (after submission of resume and relevant work experience), approved by the </w:t>
      </w:r>
      <w:r w:rsidR="00426204" w:rsidRPr="002D6D0F">
        <w:rPr>
          <w:rFonts w:ascii="Arial" w:hAnsi="Arial" w:cs="Arial"/>
        </w:rPr>
        <w:t>Zoning Administrator</w:t>
      </w:r>
      <w:r w:rsidRPr="002D6D0F">
        <w:rPr>
          <w:rFonts w:ascii="Arial" w:hAnsi="Arial" w:cs="Arial"/>
        </w:rPr>
        <w:t>, conduct an appropriate analysis of the television reception documenting the television stations that</w:t>
      </w:r>
      <w:r w:rsidRPr="002D6D0F">
        <w:rPr>
          <w:rFonts w:ascii="Arial" w:hAnsi="Arial" w:cs="Arial"/>
          <w:spacing w:val="-17"/>
        </w:rPr>
        <w:t xml:space="preserve"> </w:t>
      </w:r>
      <w:r w:rsidRPr="002D6D0F">
        <w:rPr>
          <w:rFonts w:ascii="Arial" w:hAnsi="Arial" w:cs="Arial"/>
        </w:rPr>
        <w:t xml:space="preserve">are received within one and one-half (1 ½) miles of the footprint of the proposed wind power facility. The results of said study shall be public record and will serve as a baseline reading for television reception conditions prior to the construction of the wind farm facility and shall be submitted as part of the </w:t>
      </w:r>
      <w:r w:rsidR="00426204" w:rsidRPr="002D6D0F">
        <w:rPr>
          <w:rFonts w:ascii="Arial" w:hAnsi="Arial" w:cs="Arial"/>
        </w:rPr>
        <w:t>Specia</w:t>
      </w:r>
      <w:r w:rsidRPr="002D6D0F">
        <w:rPr>
          <w:rFonts w:ascii="Arial" w:hAnsi="Arial" w:cs="Arial"/>
        </w:rPr>
        <w:t>l Use</w:t>
      </w:r>
      <w:r w:rsidRPr="002D6D0F">
        <w:rPr>
          <w:rFonts w:ascii="Arial" w:hAnsi="Arial" w:cs="Arial"/>
          <w:spacing w:val="-3"/>
        </w:rPr>
        <w:t xml:space="preserve"> </w:t>
      </w:r>
      <w:r w:rsidRPr="002D6D0F">
        <w:rPr>
          <w:rFonts w:ascii="Arial" w:hAnsi="Arial" w:cs="Arial"/>
        </w:rPr>
        <w:t>application.</w:t>
      </w:r>
    </w:p>
    <w:p w:rsidR="003B1432" w:rsidRPr="002D6D0F" w:rsidRDefault="003B1432" w:rsidP="00214FCC">
      <w:pPr>
        <w:pStyle w:val="BodyText"/>
        <w:tabs>
          <w:tab w:val="left" w:pos="1800"/>
        </w:tabs>
        <w:spacing w:before="5"/>
        <w:rPr>
          <w:rFonts w:ascii="Arial" w:hAnsi="Arial" w:cs="Arial"/>
        </w:rPr>
      </w:pPr>
    </w:p>
    <w:p w:rsidR="003B1432" w:rsidRPr="002D6D0F" w:rsidRDefault="003B1432" w:rsidP="00214FCC">
      <w:pPr>
        <w:pStyle w:val="BodyText"/>
        <w:tabs>
          <w:tab w:val="left" w:pos="1800"/>
        </w:tabs>
        <w:spacing w:line="247" w:lineRule="auto"/>
        <w:ind w:left="2997" w:right="-30"/>
        <w:jc w:val="both"/>
        <w:rPr>
          <w:rFonts w:ascii="Arial" w:hAnsi="Arial" w:cs="Arial"/>
        </w:rPr>
      </w:pPr>
      <w:r w:rsidRPr="002D6D0F">
        <w:rPr>
          <w:rFonts w:ascii="Arial" w:hAnsi="Arial" w:cs="Arial"/>
        </w:rPr>
        <w:t>Once the wind</w:t>
      </w:r>
      <w:r w:rsidR="00483AE0" w:rsidRPr="002D6D0F">
        <w:rPr>
          <w:rFonts w:ascii="Arial" w:hAnsi="Arial" w:cs="Arial"/>
        </w:rPr>
        <w:t xml:space="preserve"> </w:t>
      </w:r>
      <w:r w:rsidRPr="002D6D0F">
        <w:rPr>
          <w:rFonts w:ascii="Arial" w:hAnsi="Arial" w:cs="Arial"/>
        </w:rPr>
        <w:t xml:space="preserve">farm construction is complete and a television reception complaint is received by the Zoning </w:t>
      </w:r>
      <w:r w:rsidR="00426204" w:rsidRPr="002D6D0F">
        <w:rPr>
          <w:rFonts w:ascii="Arial" w:hAnsi="Arial" w:cs="Arial"/>
        </w:rPr>
        <w:t>Administrator</w:t>
      </w:r>
      <w:r w:rsidRPr="002D6D0F">
        <w:rPr>
          <w:rFonts w:ascii="Arial" w:hAnsi="Arial" w:cs="Arial"/>
        </w:rPr>
        <w:t xml:space="preserve">, who will have thirty (30) days to verify the complaint, the Petitioner, Owner and/or Operator of the wind power facility will be given fifteen (15) days to respond, in writing (validation date). Said response shall be addressed and forwarded to both the Zoning </w:t>
      </w:r>
      <w:r w:rsidR="00426204" w:rsidRPr="002D6D0F">
        <w:rPr>
          <w:rFonts w:ascii="Arial" w:hAnsi="Arial" w:cs="Arial"/>
        </w:rPr>
        <w:t>Administrator</w:t>
      </w:r>
      <w:r w:rsidRPr="002D6D0F">
        <w:rPr>
          <w:rFonts w:ascii="Arial" w:hAnsi="Arial" w:cs="Arial"/>
        </w:rPr>
        <w:t xml:space="preserve"> and the complainant. Such response shall include but not be limited to the following: an acknowledgment that the complaint is considered by the Owner/Operator to be valid. If considered valid by the Owner/Operator: an explanation, including a time line, as to what the Owner/Operator intends to do about the complaint. The Petitioner, Owner and/or Operator of the wind</w:t>
      </w:r>
      <w:r w:rsidR="00483AE0" w:rsidRPr="002D6D0F">
        <w:rPr>
          <w:rFonts w:ascii="Arial" w:hAnsi="Arial" w:cs="Arial"/>
        </w:rPr>
        <w:t xml:space="preserve"> p</w:t>
      </w:r>
      <w:r w:rsidRPr="002D6D0F">
        <w:rPr>
          <w:rFonts w:ascii="Arial" w:hAnsi="Arial" w:cs="Arial"/>
        </w:rPr>
        <w:t>ower facility will be given an additional fifteen (15) days from the validation date to resolve said TV reception issue. If considered invalid by the Owner/Operator, an explanation, including supporting documentation and expert opinions, as to why the Owner/Operator believes the complaint is not valid.</w:t>
      </w:r>
      <w:r w:rsidR="00483AE0" w:rsidRPr="002D6D0F">
        <w:rPr>
          <w:rFonts w:ascii="Arial" w:hAnsi="Arial" w:cs="Arial"/>
        </w:rPr>
        <w:t xml:space="preserve"> </w:t>
      </w:r>
      <w:r w:rsidRPr="002D6D0F">
        <w:rPr>
          <w:rFonts w:ascii="Arial" w:hAnsi="Arial" w:cs="Arial"/>
        </w:rPr>
        <w:t>Television reception complaints must be filed within six (6) months from the date each wind turbine generator goes online.</w:t>
      </w:r>
    </w:p>
    <w:p w:rsidR="003B1432" w:rsidRPr="002D6D0F" w:rsidRDefault="003B1432" w:rsidP="00214FCC">
      <w:pPr>
        <w:pStyle w:val="BodyText"/>
        <w:tabs>
          <w:tab w:val="left" w:pos="1800"/>
        </w:tabs>
        <w:spacing w:before="6"/>
        <w:rPr>
          <w:rFonts w:ascii="Arial" w:hAnsi="Arial" w:cs="Arial"/>
        </w:rPr>
      </w:pPr>
    </w:p>
    <w:p w:rsidR="003B1432" w:rsidRPr="002D6D0F" w:rsidRDefault="003B1432" w:rsidP="00214FCC">
      <w:pPr>
        <w:pStyle w:val="ListParagraph"/>
        <w:numPr>
          <w:ilvl w:val="0"/>
          <w:numId w:val="11"/>
        </w:numPr>
        <w:tabs>
          <w:tab w:val="left" w:pos="1800"/>
          <w:tab w:val="left" w:pos="3318"/>
        </w:tabs>
        <w:spacing w:before="1"/>
        <w:ind w:left="3317"/>
        <w:jc w:val="left"/>
        <w:rPr>
          <w:rFonts w:ascii="Arial" w:hAnsi="Arial" w:cs="Arial"/>
        </w:rPr>
      </w:pPr>
      <w:r w:rsidRPr="002D6D0F">
        <w:rPr>
          <w:rFonts w:ascii="Arial" w:hAnsi="Arial" w:cs="Arial"/>
        </w:rPr>
        <w:t>Waste</w:t>
      </w:r>
      <w:r w:rsidRPr="002D6D0F">
        <w:rPr>
          <w:rFonts w:ascii="Arial" w:hAnsi="Arial" w:cs="Arial"/>
          <w:spacing w:val="-2"/>
        </w:rPr>
        <w:t xml:space="preserve"> </w:t>
      </w:r>
      <w:r w:rsidRPr="002D6D0F">
        <w:rPr>
          <w:rFonts w:ascii="Arial" w:hAnsi="Arial" w:cs="Arial"/>
        </w:rPr>
        <w:t>Management.</w:t>
      </w:r>
    </w:p>
    <w:p w:rsidR="003B1432" w:rsidRPr="002D6D0F" w:rsidRDefault="003B1432" w:rsidP="00214FCC">
      <w:pPr>
        <w:pStyle w:val="BodyText"/>
        <w:tabs>
          <w:tab w:val="left" w:pos="1800"/>
        </w:tabs>
        <w:spacing w:before="2"/>
        <w:rPr>
          <w:rFonts w:ascii="Arial" w:hAnsi="Arial" w:cs="Arial"/>
        </w:rPr>
      </w:pPr>
    </w:p>
    <w:p w:rsidR="003B1432" w:rsidRPr="002D6D0F" w:rsidRDefault="003B1432" w:rsidP="00214FCC">
      <w:pPr>
        <w:pStyle w:val="BodyText"/>
        <w:tabs>
          <w:tab w:val="left" w:pos="1800"/>
        </w:tabs>
        <w:spacing w:line="247" w:lineRule="auto"/>
        <w:ind w:left="2997" w:right="-120"/>
        <w:jc w:val="both"/>
        <w:rPr>
          <w:rFonts w:ascii="Arial" w:hAnsi="Arial" w:cs="Arial"/>
        </w:rPr>
      </w:pPr>
      <w:r w:rsidRPr="002D6D0F">
        <w:rPr>
          <w:rFonts w:ascii="Arial" w:hAnsi="Arial" w:cs="Arial"/>
        </w:rPr>
        <w:t>Solid Waste. All solid waste, whether generated from supplies, equipment, parts, packaging, or operation or maintenance of the facility, including old parts and equipment, shall be removed from the site immediately and disposed of in accordance with all federal, state and local laws.</w:t>
      </w:r>
    </w:p>
    <w:p w:rsidR="00483AE0" w:rsidRPr="002D6D0F" w:rsidRDefault="00483AE0" w:rsidP="00214FCC">
      <w:pPr>
        <w:pStyle w:val="BodyText"/>
        <w:tabs>
          <w:tab w:val="left" w:pos="1800"/>
        </w:tabs>
        <w:spacing w:line="247" w:lineRule="auto"/>
        <w:ind w:left="2997" w:right="-120"/>
        <w:jc w:val="both"/>
        <w:rPr>
          <w:rFonts w:ascii="Arial" w:hAnsi="Arial" w:cs="Arial"/>
        </w:rPr>
      </w:pPr>
    </w:p>
    <w:p w:rsidR="003B1432" w:rsidRPr="002D6D0F" w:rsidRDefault="003B1432" w:rsidP="00214FCC">
      <w:pPr>
        <w:pStyle w:val="BodyText"/>
        <w:tabs>
          <w:tab w:val="left" w:pos="1800"/>
        </w:tabs>
        <w:spacing w:before="1" w:line="247" w:lineRule="auto"/>
        <w:ind w:left="2997"/>
        <w:jc w:val="both"/>
        <w:rPr>
          <w:rFonts w:ascii="Arial" w:hAnsi="Arial" w:cs="Arial"/>
        </w:rPr>
      </w:pPr>
      <w:r w:rsidRPr="002D6D0F">
        <w:rPr>
          <w:rFonts w:ascii="Arial" w:hAnsi="Arial" w:cs="Arial"/>
        </w:rPr>
        <w:t>Hazardous Waste. All hazardous waste related to the construction, operation and maintenance of the wind power facility, including but not limited to lubricating materials, shall be handled, stored, transported and disposed of in accordance with all federal, state and local laws.</w:t>
      </w:r>
    </w:p>
    <w:p w:rsidR="00523A42" w:rsidRPr="002D6D0F" w:rsidRDefault="00523A42" w:rsidP="00214FCC">
      <w:pPr>
        <w:pStyle w:val="ListParagraph"/>
        <w:tabs>
          <w:tab w:val="left" w:pos="1800"/>
          <w:tab w:val="left" w:pos="3349"/>
        </w:tabs>
        <w:spacing w:before="0"/>
        <w:ind w:left="3348" w:firstLine="0"/>
        <w:rPr>
          <w:rFonts w:ascii="Arial" w:hAnsi="Arial" w:cs="Arial"/>
        </w:rPr>
      </w:pPr>
    </w:p>
    <w:p w:rsidR="003B1432" w:rsidRPr="002D6D0F" w:rsidRDefault="003B1432" w:rsidP="00214FCC">
      <w:pPr>
        <w:pStyle w:val="ListParagraph"/>
        <w:numPr>
          <w:ilvl w:val="0"/>
          <w:numId w:val="11"/>
        </w:numPr>
        <w:tabs>
          <w:tab w:val="left" w:pos="1800"/>
          <w:tab w:val="left" w:pos="3349"/>
        </w:tabs>
        <w:spacing w:before="0"/>
        <w:ind w:left="3348"/>
        <w:jc w:val="left"/>
        <w:rPr>
          <w:rFonts w:ascii="Arial" w:hAnsi="Arial" w:cs="Arial"/>
        </w:rPr>
      </w:pPr>
      <w:r w:rsidRPr="002D6D0F">
        <w:rPr>
          <w:rFonts w:ascii="Arial" w:hAnsi="Arial" w:cs="Arial"/>
        </w:rPr>
        <w:t>Signage.</w:t>
      </w:r>
    </w:p>
    <w:p w:rsidR="003B1432" w:rsidRPr="002D6D0F" w:rsidRDefault="003B1432" w:rsidP="00214FCC">
      <w:pPr>
        <w:pStyle w:val="BodyText"/>
        <w:tabs>
          <w:tab w:val="left" w:pos="1800"/>
        </w:tabs>
        <w:spacing w:before="2"/>
        <w:rPr>
          <w:rFonts w:ascii="Arial" w:hAnsi="Arial" w:cs="Arial"/>
        </w:rPr>
      </w:pPr>
    </w:p>
    <w:p w:rsidR="003B1432" w:rsidRPr="002D6D0F" w:rsidRDefault="003B1432" w:rsidP="00214FCC">
      <w:pPr>
        <w:pStyle w:val="BodyText"/>
        <w:tabs>
          <w:tab w:val="left" w:pos="1800"/>
        </w:tabs>
        <w:spacing w:before="1" w:line="247" w:lineRule="auto"/>
        <w:ind w:left="3088" w:right="-30"/>
        <w:jc w:val="both"/>
        <w:rPr>
          <w:rFonts w:ascii="Arial" w:hAnsi="Arial" w:cs="Arial"/>
        </w:rPr>
      </w:pPr>
      <w:r w:rsidRPr="002D6D0F">
        <w:rPr>
          <w:rFonts w:ascii="Arial" w:hAnsi="Arial" w:cs="Arial"/>
        </w:rPr>
        <w:t xml:space="preserve">Signage regulations are to be consistent with ANSI and AWEA standards. A reasonably visible warning sign concerning voltage shall be placed at the base of all pad- mounted </w:t>
      </w:r>
      <w:r w:rsidRPr="002D6D0F">
        <w:rPr>
          <w:rFonts w:ascii="Arial" w:hAnsi="Arial" w:cs="Arial"/>
        </w:rPr>
        <w:lastRenderedPageBreak/>
        <w:t>transformers and substations.</w:t>
      </w:r>
    </w:p>
    <w:p w:rsidR="003B1432" w:rsidRPr="002D6D0F" w:rsidRDefault="003B1432" w:rsidP="00214FCC">
      <w:pPr>
        <w:pStyle w:val="BodyText"/>
        <w:tabs>
          <w:tab w:val="left" w:pos="1800"/>
        </w:tabs>
        <w:spacing w:before="2"/>
        <w:rPr>
          <w:rFonts w:ascii="Arial" w:hAnsi="Arial" w:cs="Arial"/>
        </w:rPr>
      </w:pPr>
    </w:p>
    <w:p w:rsidR="003B1432" w:rsidRPr="002D6D0F" w:rsidRDefault="003B1432" w:rsidP="00214FCC">
      <w:pPr>
        <w:pStyle w:val="ListParagraph"/>
        <w:numPr>
          <w:ilvl w:val="0"/>
          <w:numId w:val="11"/>
        </w:numPr>
        <w:tabs>
          <w:tab w:val="left" w:pos="1800"/>
          <w:tab w:val="left" w:pos="3349"/>
        </w:tabs>
        <w:spacing w:before="0"/>
        <w:ind w:left="3348"/>
        <w:jc w:val="left"/>
        <w:rPr>
          <w:rFonts w:ascii="Arial" w:hAnsi="Arial" w:cs="Arial"/>
        </w:rPr>
      </w:pPr>
      <w:r w:rsidRPr="002D6D0F">
        <w:rPr>
          <w:rFonts w:ascii="Arial" w:hAnsi="Arial" w:cs="Arial"/>
        </w:rPr>
        <w:t>Aesthetics.</w:t>
      </w:r>
    </w:p>
    <w:p w:rsidR="003B1432" w:rsidRPr="002D6D0F" w:rsidRDefault="003B1432" w:rsidP="00214FCC">
      <w:pPr>
        <w:pStyle w:val="BodyText"/>
        <w:tabs>
          <w:tab w:val="left" w:pos="1800"/>
        </w:tabs>
        <w:spacing w:before="3"/>
        <w:rPr>
          <w:rFonts w:ascii="Arial" w:hAnsi="Arial" w:cs="Arial"/>
        </w:rPr>
      </w:pPr>
    </w:p>
    <w:p w:rsidR="003B1432" w:rsidRPr="002D6D0F" w:rsidRDefault="003B1432" w:rsidP="00214FCC">
      <w:pPr>
        <w:pStyle w:val="BodyText"/>
        <w:tabs>
          <w:tab w:val="left" w:pos="1800"/>
        </w:tabs>
        <w:spacing w:line="247" w:lineRule="auto"/>
        <w:ind w:left="3088" w:hanging="60"/>
        <w:jc w:val="both"/>
        <w:rPr>
          <w:rFonts w:ascii="Arial" w:hAnsi="Arial" w:cs="Arial"/>
        </w:rPr>
      </w:pPr>
      <w:r w:rsidRPr="002D6D0F">
        <w:rPr>
          <w:rFonts w:ascii="Arial" w:hAnsi="Arial" w:cs="Arial"/>
        </w:rPr>
        <w:t>The following items are recommended standards to mitigate visual impact:</w:t>
      </w:r>
    </w:p>
    <w:p w:rsidR="003B1432" w:rsidRPr="002D6D0F" w:rsidRDefault="003B1432" w:rsidP="00214FCC">
      <w:pPr>
        <w:pStyle w:val="BodyText"/>
        <w:tabs>
          <w:tab w:val="left" w:pos="1800"/>
        </w:tabs>
        <w:spacing w:before="6"/>
        <w:rPr>
          <w:rFonts w:ascii="Arial" w:hAnsi="Arial" w:cs="Arial"/>
        </w:rPr>
      </w:pPr>
    </w:p>
    <w:p w:rsidR="003B1432" w:rsidRPr="002D6D0F" w:rsidRDefault="003B1432" w:rsidP="00214FCC">
      <w:pPr>
        <w:pStyle w:val="ListParagraph"/>
        <w:numPr>
          <w:ilvl w:val="0"/>
          <w:numId w:val="10"/>
        </w:numPr>
        <w:tabs>
          <w:tab w:val="left" w:pos="1800"/>
          <w:tab w:val="left" w:pos="3718"/>
        </w:tabs>
        <w:spacing w:before="0" w:line="247" w:lineRule="auto"/>
        <w:ind w:right="60"/>
        <w:jc w:val="both"/>
        <w:rPr>
          <w:rFonts w:ascii="Arial" w:hAnsi="Arial" w:cs="Arial"/>
        </w:rPr>
      </w:pPr>
      <w:r w:rsidRPr="002D6D0F">
        <w:rPr>
          <w:rFonts w:ascii="Arial" w:hAnsi="Arial" w:cs="Arial"/>
        </w:rPr>
        <w:t>Coatings and Coloring: Non-reflective,</w:t>
      </w:r>
      <w:r w:rsidRPr="002D6D0F">
        <w:rPr>
          <w:rFonts w:ascii="Arial" w:hAnsi="Arial" w:cs="Arial"/>
          <w:spacing w:val="-19"/>
        </w:rPr>
        <w:t xml:space="preserve"> </w:t>
      </w:r>
      <w:r w:rsidRPr="002D6D0F">
        <w:rPr>
          <w:rFonts w:ascii="Arial" w:hAnsi="Arial" w:cs="Arial"/>
        </w:rPr>
        <w:t>unobtrusive color. Black blades are acceptable for mitigation of icing.</w:t>
      </w:r>
    </w:p>
    <w:p w:rsidR="003B1432" w:rsidRPr="002D6D0F" w:rsidRDefault="003B1432" w:rsidP="00214FCC">
      <w:pPr>
        <w:pStyle w:val="BodyText"/>
        <w:tabs>
          <w:tab w:val="left" w:pos="1800"/>
        </w:tabs>
        <w:spacing w:before="3"/>
        <w:rPr>
          <w:rFonts w:ascii="Arial" w:hAnsi="Arial" w:cs="Arial"/>
        </w:rPr>
      </w:pPr>
    </w:p>
    <w:p w:rsidR="00483AE0" w:rsidRPr="002D6D0F" w:rsidRDefault="003B1432" w:rsidP="00214FCC">
      <w:pPr>
        <w:pStyle w:val="ListParagraph"/>
        <w:numPr>
          <w:ilvl w:val="0"/>
          <w:numId w:val="10"/>
        </w:numPr>
        <w:tabs>
          <w:tab w:val="left" w:pos="1800"/>
          <w:tab w:val="left" w:pos="3717"/>
          <w:tab w:val="left" w:pos="3718"/>
        </w:tabs>
        <w:spacing w:before="62" w:line="247" w:lineRule="auto"/>
        <w:ind w:right="-30"/>
        <w:jc w:val="both"/>
        <w:rPr>
          <w:rFonts w:ascii="Arial" w:hAnsi="Arial" w:cs="Arial"/>
        </w:rPr>
      </w:pPr>
      <w:r w:rsidRPr="002D6D0F">
        <w:rPr>
          <w:rFonts w:ascii="Arial" w:hAnsi="Arial" w:cs="Arial"/>
        </w:rPr>
        <w:t>Signage, including anything in the tower or nacelle,</w:t>
      </w:r>
      <w:r w:rsidR="00483AE0" w:rsidRPr="002D6D0F">
        <w:rPr>
          <w:rFonts w:ascii="Arial" w:hAnsi="Arial" w:cs="Arial"/>
        </w:rPr>
        <w:t xml:space="preserve"> shall comply with other county </w:t>
      </w:r>
      <w:r w:rsidRPr="002D6D0F">
        <w:rPr>
          <w:rFonts w:ascii="Arial" w:hAnsi="Arial" w:cs="Arial"/>
        </w:rPr>
        <w:t>ordinances pertaining</w:t>
      </w:r>
      <w:r w:rsidRPr="002D6D0F">
        <w:rPr>
          <w:rFonts w:ascii="Arial" w:hAnsi="Arial" w:cs="Arial"/>
          <w:spacing w:val="-38"/>
        </w:rPr>
        <w:t xml:space="preserve"> </w:t>
      </w:r>
      <w:r w:rsidRPr="002D6D0F">
        <w:rPr>
          <w:rFonts w:ascii="Arial" w:hAnsi="Arial" w:cs="Arial"/>
        </w:rPr>
        <w:t>to</w:t>
      </w:r>
      <w:r w:rsidR="00483AE0" w:rsidRPr="002D6D0F">
        <w:rPr>
          <w:rFonts w:ascii="Arial" w:hAnsi="Arial" w:cs="Arial"/>
        </w:rPr>
        <w:t xml:space="preserve"> </w:t>
      </w:r>
      <w:r w:rsidRPr="002D6D0F">
        <w:rPr>
          <w:rFonts w:ascii="Arial" w:hAnsi="Arial" w:cs="Arial"/>
        </w:rPr>
        <w:t>signage.</w:t>
      </w:r>
      <w:r w:rsidR="00483AE0" w:rsidRPr="002D6D0F">
        <w:rPr>
          <w:rFonts w:ascii="Arial" w:hAnsi="Arial" w:cs="Arial"/>
        </w:rPr>
        <w:br/>
      </w:r>
    </w:p>
    <w:p w:rsidR="003B1432" w:rsidRPr="002D6D0F" w:rsidRDefault="003B1432" w:rsidP="00214FCC">
      <w:pPr>
        <w:pStyle w:val="ListParagraph"/>
        <w:numPr>
          <w:ilvl w:val="0"/>
          <w:numId w:val="10"/>
        </w:numPr>
        <w:tabs>
          <w:tab w:val="left" w:pos="1800"/>
          <w:tab w:val="left" w:pos="3717"/>
          <w:tab w:val="left" w:pos="3718"/>
        </w:tabs>
        <w:spacing w:before="62" w:line="247" w:lineRule="auto"/>
        <w:ind w:right="-30"/>
        <w:jc w:val="both"/>
        <w:rPr>
          <w:rFonts w:ascii="Arial" w:hAnsi="Arial" w:cs="Arial"/>
        </w:rPr>
      </w:pPr>
      <w:r w:rsidRPr="002D6D0F">
        <w:rPr>
          <w:rFonts w:ascii="Arial" w:hAnsi="Arial" w:cs="Arial"/>
        </w:rPr>
        <w:t>Turbine Consistency: To the extent feasible, the</w:t>
      </w:r>
      <w:r w:rsidRPr="002D6D0F">
        <w:rPr>
          <w:rFonts w:ascii="Arial" w:hAnsi="Arial" w:cs="Arial"/>
          <w:spacing w:val="-27"/>
        </w:rPr>
        <w:t xml:space="preserve"> </w:t>
      </w:r>
      <w:r w:rsidRPr="002D6D0F">
        <w:rPr>
          <w:rFonts w:ascii="Arial" w:hAnsi="Arial" w:cs="Arial"/>
        </w:rPr>
        <w:t>project shall consist of turbines of similar design and size, including tower height. Further, all turbines shall rotate in the same direction. Turbines shall also be consistent in color and direction with nearby</w:t>
      </w:r>
      <w:r w:rsidRPr="002D6D0F">
        <w:rPr>
          <w:rFonts w:ascii="Arial" w:hAnsi="Arial" w:cs="Arial"/>
          <w:spacing w:val="-14"/>
        </w:rPr>
        <w:t xml:space="preserve"> </w:t>
      </w:r>
      <w:r w:rsidRPr="002D6D0F">
        <w:rPr>
          <w:rFonts w:ascii="Arial" w:hAnsi="Arial" w:cs="Arial"/>
        </w:rPr>
        <w:t>facilities.</w:t>
      </w:r>
    </w:p>
    <w:p w:rsidR="003B1432" w:rsidRPr="002D6D0F" w:rsidRDefault="003B1432" w:rsidP="00214FCC">
      <w:pPr>
        <w:pStyle w:val="BodyText"/>
        <w:tabs>
          <w:tab w:val="left" w:pos="1800"/>
        </w:tabs>
        <w:spacing w:before="1"/>
        <w:rPr>
          <w:rFonts w:ascii="Arial" w:hAnsi="Arial" w:cs="Arial"/>
        </w:rPr>
      </w:pPr>
    </w:p>
    <w:p w:rsidR="003B1432" w:rsidRPr="002D6D0F" w:rsidRDefault="003B1432" w:rsidP="00214FCC">
      <w:pPr>
        <w:pStyle w:val="ListParagraph"/>
        <w:numPr>
          <w:ilvl w:val="0"/>
          <w:numId w:val="10"/>
        </w:numPr>
        <w:tabs>
          <w:tab w:val="left" w:pos="1800"/>
          <w:tab w:val="left" w:pos="3717"/>
          <w:tab w:val="left" w:pos="3718"/>
        </w:tabs>
        <w:spacing w:before="1" w:line="247" w:lineRule="auto"/>
        <w:ind w:right="-30"/>
        <w:jc w:val="both"/>
        <w:rPr>
          <w:rFonts w:ascii="Arial" w:hAnsi="Arial" w:cs="Arial"/>
        </w:rPr>
      </w:pPr>
      <w:r w:rsidRPr="002D6D0F">
        <w:rPr>
          <w:rFonts w:ascii="Arial" w:hAnsi="Arial" w:cs="Arial"/>
        </w:rPr>
        <w:t>Lighting: Projects shall utilize minimal lighting. No tower lighting other than normal security lighting</w:t>
      </w:r>
      <w:r w:rsidRPr="002D6D0F">
        <w:rPr>
          <w:rFonts w:ascii="Arial" w:hAnsi="Arial" w:cs="Arial"/>
          <w:spacing w:val="-31"/>
        </w:rPr>
        <w:t xml:space="preserve"> </w:t>
      </w:r>
      <w:r w:rsidRPr="002D6D0F">
        <w:rPr>
          <w:rFonts w:ascii="Arial" w:hAnsi="Arial" w:cs="Arial"/>
        </w:rPr>
        <w:t>shall be permitted except as may be required by the</w:t>
      </w:r>
      <w:r w:rsidRPr="002D6D0F">
        <w:rPr>
          <w:rFonts w:ascii="Arial" w:hAnsi="Arial" w:cs="Arial"/>
          <w:spacing w:val="-30"/>
        </w:rPr>
        <w:t xml:space="preserve"> </w:t>
      </w:r>
      <w:r w:rsidRPr="002D6D0F">
        <w:rPr>
          <w:rFonts w:ascii="Arial" w:hAnsi="Arial" w:cs="Arial"/>
        </w:rPr>
        <w:t>FAA.</w:t>
      </w:r>
    </w:p>
    <w:p w:rsidR="003B1432" w:rsidRPr="002D6D0F" w:rsidRDefault="003B1432" w:rsidP="00214FCC">
      <w:pPr>
        <w:pStyle w:val="BodyText"/>
        <w:tabs>
          <w:tab w:val="left" w:pos="1800"/>
        </w:tabs>
        <w:spacing w:before="3"/>
        <w:rPr>
          <w:rFonts w:ascii="Arial" w:hAnsi="Arial" w:cs="Arial"/>
        </w:rPr>
      </w:pPr>
    </w:p>
    <w:p w:rsidR="003B1432" w:rsidRPr="002D6D0F" w:rsidRDefault="003B1432" w:rsidP="00214FCC">
      <w:pPr>
        <w:pStyle w:val="ListParagraph"/>
        <w:numPr>
          <w:ilvl w:val="0"/>
          <w:numId w:val="10"/>
        </w:numPr>
        <w:tabs>
          <w:tab w:val="left" w:pos="1800"/>
          <w:tab w:val="left" w:pos="3717"/>
          <w:tab w:val="left" w:pos="3718"/>
        </w:tabs>
        <w:spacing w:before="0" w:line="247" w:lineRule="auto"/>
        <w:ind w:right="-30"/>
        <w:jc w:val="both"/>
        <w:rPr>
          <w:rFonts w:ascii="Arial" w:hAnsi="Arial" w:cs="Arial"/>
        </w:rPr>
      </w:pPr>
      <w:r w:rsidRPr="002D6D0F">
        <w:rPr>
          <w:rFonts w:ascii="Arial" w:hAnsi="Arial" w:cs="Arial"/>
        </w:rPr>
        <w:t>Intra-project Power and Communication Lines: All power lines used to collect power from individual turbines and all communication lines shall be</w:t>
      </w:r>
      <w:r w:rsidRPr="002D6D0F">
        <w:rPr>
          <w:rFonts w:ascii="Arial" w:hAnsi="Arial" w:cs="Arial"/>
          <w:spacing w:val="-19"/>
        </w:rPr>
        <w:t xml:space="preserve"> </w:t>
      </w:r>
      <w:r w:rsidRPr="002D6D0F">
        <w:rPr>
          <w:rFonts w:ascii="Arial" w:hAnsi="Arial" w:cs="Arial"/>
        </w:rPr>
        <w:t>buried underground until same reach the property line or a substation adjacent to the property</w:t>
      </w:r>
      <w:r w:rsidRPr="002D6D0F">
        <w:rPr>
          <w:rFonts w:ascii="Arial" w:hAnsi="Arial" w:cs="Arial"/>
          <w:spacing w:val="-14"/>
        </w:rPr>
        <w:t xml:space="preserve"> </w:t>
      </w:r>
      <w:r w:rsidRPr="002D6D0F">
        <w:rPr>
          <w:rFonts w:ascii="Arial" w:hAnsi="Arial" w:cs="Arial"/>
        </w:rPr>
        <w:t>line.</w:t>
      </w:r>
    </w:p>
    <w:p w:rsidR="00483AE0" w:rsidRPr="002D6D0F" w:rsidRDefault="00483AE0" w:rsidP="00214FCC">
      <w:pPr>
        <w:pStyle w:val="BodyText"/>
        <w:tabs>
          <w:tab w:val="left" w:pos="1800"/>
        </w:tabs>
        <w:spacing w:before="2"/>
        <w:rPr>
          <w:rFonts w:ascii="Arial" w:hAnsi="Arial" w:cs="Arial"/>
        </w:rPr>
      </w:pPr>
    </w:p>
    <w:p w:rsidR="003B1432" w:rsidRPr="002D6D0F" w:rsidRDefault="003B1432" w:rsidP="00214FCC">
      <w:pPr>
        <w:pStyle w:val="ListParagraph"/>
        <w:numPr>
          <w:ilvl w:val="0"/>
          <w:numId w:val="11"/>
        </w:numPr>
        <w:tabs>
          <w:tab w:val="left" w:pos="1800"/>
          <w:tab w:val="left" w:pos="3409"/>
        </w:tabs>
        <w:spacing w:before="1"/>
        <w:ind w:left="3408"/>
        <w:jc w:val="left"/>
        <w:rPr>
          <w:rFonts w:ascii="Arial" w:hAnsi="Arial" w:cs="Arial"/>
        </w:rPr>
      </w:pPr>
      <w:r w:rsidRPr="002D6D0F">
        <w:rPr>
          <w:rFonts w:ascii="Arial" w:hAnsi="Arial" w:cs="Arial"/>
        </w:rPr>
        <w:t>Public</w:t>
      </w:r>
      <w:r w:rsidRPr="002D6D0F">
        <w:rPr>
          <w:rFonts w:ascii="Arial" w:hAnsi="Arial" w:cs="Arial"/>
          <w:spacing w:val="-1"/>
        </w:rPr>
        <w:t xml:space="preserve"> </w:t>
      </w:r>
      <w:r w:rsidRPr="002D6D0F">
        <w:rPr>
          <w:rFonts w:ascii="Arial" w:hAnsi="Arial" w:cs="Arial"/>
        </w:rPr>
        <w:t>Services.</w:t>
      </w:r>
    </w:p>
    <w:p w:rsidR="003B1432" w:rsidRPr="002D6D0F" w:rsidRDefault="003B1432" w:rsidP="00214FCC">
      <w:pPr>
        <w:pStyle w:val="BodyText"/>
        <w:tabs>
          <w:tab w:val="left" w:pos="1800"/>
        </w:tabs>
        <w:spacing w:before="2"/>
        <w:rPr>
          <w:rFonts w:ascii="Arial" w:hAnsi="Arial" w:cs="Arial"/>
        </w:rPr>
      </w:pPr>
    </w:p>
    <w:p w:rsidR="003B1432" w:rsidRPr="002D6D0F" w:rsidRDefault="003B1432" w:rsidP="00214FCC">
      <w:pPr>
        <w:pStyle w:val="ListParagraph"/>
        <w:numPr>
          <w:ilvl w:val="0"/>
          <w:numId w:val="9"/>
        </w:numPr>
        <w:tabs>
          <w:tab w:val="left" w:pos="1800"/>
          <w:tab w:val="left" w:pos="3717"/>
          <w:tab w:val="left" w:pos="3718"/>
        </w:tabs>
        <w:spacing w:before="1"/>
        <w:rPr>
          <w:rFonts w:ascii="Arial" w:hAnsi="Arial" w:cs="Arial"/>
        </w:rPr>
      </w:pPr>
      <w:r w:rsidRPr="002D6D0F">
        <w:rPr>
          <w:rFonts w:ascii="Arial" w:hAnsi="Arial" w:cs="Arial"/>
        </w:rPr>
        <w:t>Roads.</w:t>
      </w:r>
    </w:p>
    <w:p w:rsidR="003B1432" w:rsidRPr="002D6D0F" w:rsidRDefault="003B1432" w:rsidP="00214FCC">
      <w:pPr>
        <w:pStyle w:val="BodyText"/>
        <w:tabs>
          <w:tab w:val="left" w:pos="1800"/>
        </w:tabs>
        <w:spacing w:before="2"/>
        <w:rPr>
          <w:rFonts w:ascii="Arial" w:hAnsi="Arial" w:cs="Arial"/>
        </w:rPr>
      </w:pPr>
    </w:p>
    <w:p w:rsidR="003B1432" w:rsidRPr="002D6D0F" w:rsidRDefault="003B1432" w:rsidP="00214FCC">
      <w:pPr>
        <w:pStyle w:val="ListParagraph"/>
        <w:numPr>
          <w:ilvl w:val="1"/>
          <w:numId w:val="9"/>
        </w:numPr>
        <w:tabs>
          <w:tab w:val="left" w:pos="1800"/>
          <w:tab w:val="left" w:pos="4078"/>
        </w:tabs>
        <w:spacing w:before="62" w:line="247" w:lineRule="auto"/>
        <w:ind w:right="-30" w:firstLine="0"/>
        <w:jc w:val="both"/>
        <w:rPr>
          <w:rFonts w:ascii="Arial" w:hAnsi="Arial" w:cs="Arial"/>
        </w:rPr>
      </w:pPr>
      <w:r w:rsidRPr="002D6D0F">
        <w:rPr>
          <w:rFonts w:ascii="Arial" w:hAnsi="Arial" w:cs="Arial"/>
          <w:u w:val="single"/>
        </w:rPr>
        <w:t>Construction Phase Road Use Agreements</w:t>
      </w:r>
      <w:r w:rsidRPr="002D6D0F">
        <w:rPr>
          <w:rFonts w:ascii="Arial" w:hAnsi="Arial" w:cs="Arial"/>
        </w:rPr>
        <w:t xml:space="preserve">. Prior to the granting of a </w:t>
      </w:r>
      <w:r w:rsidR="00426204" w:rsidRPr="002D6D0F">
        <w:rPr>
          <w:rFonts w:ascii="Arial" w:hAnsi="Arial" w:cs="Arial"/>
        </w:rPr>
        <w:t>Specia</w:t>
      </w:r>
      <w:r w:rsidRPr="002D6D0F">
        <w:rPr>
          <w:rFonts w:ascii="Arial" w:hAnsi="Arial" w:cs="Arial"/>
        </w:rPr>
        <w:t>l Use Permit, the Wind Power Facility developer/operator (the “Operator”) shall enter into a Construction Phase Road Use Agreement covering the construction phase of the Project with the C</w:t>
      </w:r>
      <w:r w:rsidR="00426204" w:rsidRPr="002D6D0F">
        <w:rPr>
          <w:rFonts w:ascii="Arial" w:hAnsi="Arial" w:cs="Arial"/>
        </w:rPr>
        <w:t>ity of Spring Valley</w:t>
      </w:r>
      <w:r w:rsidRPr="002D6D0F">
        <w:rPr>
          <w:rFonts w:ascii="Arial" w:hAnsi="Arial" w:cs="Arial"/>
        </w:rPr>
        <w:t xml:space="preserve">, if construction of the Project will require use of </w:t>
      </w:r>
      <w:r w:rsidR="00426204" w:rsidRPr="002D6D0F">
        <w:rPr>
          <w:rFonts w:ascii="Arial" w:hAnsi="Arial" w:cs="Arial"/>
        </w:rPr>
        <w:t xml:space="preserve">City </w:t>
      </w:r>
      <w:r w:rsidRPr="002D6D0F">
        <w:rPr>
          <w:rFonts w:ascii="Arial" w:hAnsi="Arial" w:cs="Arial"/>
        </w:rPr>
        <w:t>roads and roadway appurtenances. The Operator may</w:t>
      </w:r>
      <w:r w:rsidRPr="002D6D0F">
        <w:rPr>
          <w:rFonts w:ascii="Arial" w:hAnsi="Arial" w:cs="Arial"/>
          <w:spacing w:val="-41"/>
        </w:rPr>
        <w:t xml:space="preserve"> </w:t>
      </w:r>
      <w:r w:rsidRPr="002D6D0F">
        <w:rPr>
          <w:rFonts w:ascii="Arial" w:hAnsi="Arial" w:cs="Arial"/>
        </w:rPr>
        <w:t xml:space="preserve">be required to make pre-construction improvements and shall be required to repair and improve the roads and roadway appurtenances following construction of the Project. The Operator shall also be required to provide financial security in a form acceptable to the </w:t>
      </w:r>
      <w:r w:rsidR="00426204" w:rsidRPr="002D6D0F">
        <w:rPr>
          <w:rFonts w:ascii="Arial" w:hAnsi="Arial" w:cs="Arial"/>
        </w:rPr>
        <w:t>City of Spring</w:t>
      </w:r>
      <w:r w:rsidR="009A7172">
        <w:rPr>
          <w:rFonts w:ascii="Arial" w:hAnsi="Arial" w:cs="Arial"/>
        </w:rPr>
        <w:t xml:space="preserve"> Valley</w:t>
      </w:r>
      <w:r w:rsidR="00426204" w:rsidRPr="002D6D0F">
        <w:rPr>
          <w:rFonts w:ascii="Arial" w:hAnsi="Arial" w:cs="Arial"/>
        </w:rPr>
        <w:t xml:space="preserve"> </w:t>
      </w:r>
      <w:r w:rsidRPr="002D6D0F">
        <w:rPr>
          <w:rFonts w:ascii="Arial" w:hAnsi="Arial" w:cs="Arial"/>
        </w:rPr>
        <w:t xml:space="preserve">before pre-construction road improvements are made (if required) </w:t>
      </w:r>
      <w:r w:rsidRPr="002D6D0F">
        <w:rPr>
          <w:rFonts w:ascii="Arial" w:hAnsi="Arial" w:cs="Arial"/>
        </w:rPr>
        <w:lastRenderedPageBreak/>
        <w:t xml:space="preserve">or before construction of the Project may begin. The term of any Construction Phase Road Use Agreement shall not exceed three </w:t>
      </w:r>
      <w:r w:rsidRPr="002D6D0F">
        <w:rPr>
          <w:rFonts w:ascii="Arial" w:hAnsi="Arial" w:cs="Arial"/>
          <w:spacing w:val="-2"/>
        </w:rPr>
        <w:t xml:space="preserve">years. </w:t>
      </w:r>
      <w:r w:rsidRPr="002D6D0F">
        <w:rPr>
          <w:rFonts w:ascii="Arial" w:hAnsi="Arial" w:cs="Arial"/>
          <w:spacing w:val="-3"/>
        </w:rPr>
        <w:t xml:space="preserve">If </w:t>
      </w:r>
      <w:r w:rsidRPr="002D6D0F">
        <w:rPr>
          <w:rFonts w:ascii="Arial" w:hAnsi="Arial" w:cs="Arial"/>
        </w:rPr>
        <w:t xml:space="preserve">the Operator does not start construction of the Project within one </w:t>
      </w:r>
      <w:r w:rsidRPr="002D6D0F">
        <w:rPr>
          <w:rFonts w:ascii="Arial" w:hAnsi="Arial" w:cs="Arial"/>
          <w:spacing w:val="-3"/>
        </w:rPr>
        <w:t xml:space="preserve">year </w:t>
      </w:r>
      <w:r w:rsidRPr="002D6D0F">
        <w:rPr>
          <w:rFonts w:ascii="Arial" w:hAnsi="Arial" w:cs="Arial"/>
        </w:rPr>
        <w:t xml:space="preserve">of the date of execution of the Construction Phase Road Use Agreement, then the agreement shall be subject to an annual review on the first and second </w:t>
      </w:r>
      <w:r w:rsidRPr="002D6D0F">
        <w:rPr>
          <w:rFonts w:ascii="Arial" w:hAnsi="Arial" w:cs="Arial"/>
          <w:spacing w:val="-3"/>
        </w:rPr>
        <w:t xml:space="preserve">years </w:t>
      </w:r>
      <w:r w:rsidRPr="002D6D0F">
        <w:rPr>
          <w:rFonts w:ascii="Arial" w:hAnsi="Arial" w:cs="Arial"/>
        </w:rPr>
        <w:t xml:space="preserve">of the date of its execution and the </w:t>
      </w:r>
      <w:r w:rsidR="00426204" w:rsidRPr="002D6D0F">
        <w:rPr>
          <w:rFonts w:ascii="Arial" w:hAnsi="Arial" w:cs="Arial"/>
        </w:rPr>
        <w:t>City of Spring Valley</w:t>
      </w:r>
      <w:r w:rsidRPr="002D6D0F">
        <w:rPr>
          <w:rFonts w:ascii="Arial" w:hAnsi="Arial" w:cs="Arial"/>
        </w:rPr>
        <w:t xml:space="preserve"> may require amendments to the agreement based on</w:t>
      </w:r>
      <w:r w:rsidRPr="002D6D0F">
        <w:rPr>
          <w:rFonts w:ascii="Arial" w:hAnsi="Arial" w:cs="Arial"/>
          <w:spacing w:val="-17"/>
        </w:rPr>
        <w:t xml:space="preserve"> </w:t>
      </w:r>
      <w:r w:rsidRPr="002D6D0F">
        <w:rPr>
          <w:rFonts w:ascii="Arial" w:hAnsi="Arial" w:cs="Arial"/>
        </w:rPr>
        <w:t>existing</w:t>
      </w:r>
      <w:r w:rsidR="00483AE0" w:rsidRPr="002D6D0F">
        <w:rPr>
          <w:rFonts w:ascii="Arial" w:hAnsi="Arial" w:cs="Arial"/>
        </w:rPr>
        <w:t xml:space="preserve"> c</w:t>
      </w:r>
      <w:r w:rsidRPr="002D6D0F">
        <w:rPr>
          <w:rFonts w:ascii="Arial" w:hAnsi="Arial" w:cs="Arial"/>
        </w:rPr>
        <w:t xml:space="preserve">onditions. The Operator’s failure to amend the agreement as requested by the </w:t>
      </w:r>
      <w:r w:rsidR="00426204" w:rsidRPr="002D6D0F">
        <w:rPr>
          <w:rFonts w:ascii="Arial" w:hAnsi="Arial" w:cs="Arial"/>
        </w:rPr>
        <w:t xml:space="preserve">City of Spring Valley </w:t>
      </w:r>
      <w:r w:rsidRPr="002D6D0F">
        <w:rPr>
          <w:rFonts w:ascii="Arial" w:hAnsi="Arial" w:cs="Arial"/>
        </w:rPr>
        <w:t xml:space="preserve"> shall be grounds for revocation of the </w:t>
      </w:r>
      <w:r w:rsidR="00426204" w:rsidRPr="002D6D0F">
        <w:rPr>
          <w:rFonts w:ascii="Arial" w:hAnsi="Arial" w:cs="Arial"/>
        </w:rPr>
        <w:t>Special</w:t>
      </w:r>
      <w:r w:rsidRPr="002D6D0F">
        <w:rPr>
          <w:rFonts w:ascii="Arial" w:hAnsi="Arial" w:cs="Arial"/>
        </w:rPr>
        <w:t xml:space="preserve"> Use Permits issued for the Project.</w:t>
      </w:r>
    </w:p>
    <w:p w:rsidR="003B1432" w:rsidRPr="002D6D0F" w:rsidRDefault="003B1432" w:rsidP="00214FCC">
      <w:pPr>
        <w:pStyle w:val="BodyText"/>
        <w:tabs>
          <w:tab w:val="left" w:pos="1800"/>
        </w:tabs>
        <w:spacing w:before="3"/>
        <w:rPr>
          <w:rFonts w:ascii="Arial" w:hAnsi="Arial" w:cs="Arial"/>
        </w:rPr>
      </w:pPr>
    </w:p>
    <w:p w:rsidR="003B1432" w:rsidRPr="002D6D0F" w:rsidRDefault="003B1432" w:rsidP="00214FCC">
      <w:pPr>
        <w:pStyle w:val="ListParagraph"/>
        <w:numPr>
          <w:ilvl w:val="1"/>
          <w:numId w:val="9"/>
        </w:numPr>
        <w:tabs>
          <w:tab w:val="left" w:pos="1800"/>
          <w:tab w:val="left" w:pos="4078"/>
        </w:tabs>
        <w:spacing w:before="0" w:line="247" w:lineRule="auto"/>
        <w:ind w:right="-30" w:firstLine="0"/>
        <w:jc w:val="both"/>
        <w:rPr>
          <w:rFonts w:ascii="Arial" w:hAnsi="Arial" w:cs="Arial"/>
        </w:rPr>
      </w:pPr>
      <w:r w:rsidRPr="002D6D0F">
        <w:rPr>
          <w:rFonts w:ascii="Arial" w:hAnsi="Arial" w:cs="Arial"/>
          <w:u w:val="single"/>
        </w:rPr>
        <w:t>Operational Phase Road Use Agreements</w:t>
      </w:r>
      <w:r w:rsidRPr="002D6D0F">
        <w:rPr>
          <w:rFonts w:ascii="Arial" w:hAnsi="Arial" w:cs="Arial"/>
        </w:rPr>
        <w:t>. Prior to the issuance of a Certificate of Occupancy, the</w:t>
      </w:r>
      <w:r w:rsidRPr="002D6D0F">
        <w:rPr>
          <w:rFonts w:ascii="Arial" w:hAnsi="Arial" w:cs="Arial"/>
          <w:spacing w:val="-30"/>
        </w:rPr>
        <w:t xml:space="preserve"> </w:t>
      </w:r>
      <w:r w:rsidRPr="002D6D0F">
        <w:rPr>
          <w:rFonts w:ascii="Arial" w:hAnsi="Arial" w:cs="Arial"/>
        </w:rPr>
        <w:t xml:space="preserve">Operator shall enter into an Operational Phase Road Use Agreement with the </w:t>
      </w:r>
      <w:r w:rsidR="00426204" w:rsidRPr="002D6D0F">
        <w:rPr>
          <w:rFonts w:ascii="Arial" w:hAnsi="Arial" w:cs="Arial"/>
        </w:rPr>
        <w:t xml:space="preserve">City of Spring Valley </w:t>
      </w:r>
      <w:r w:rsidRPr="002D6D0F">
        <w:rPr>
          <w:rFonts w:ascii="Arial" w:hAnsi="Arial" w:cs="Arial"/>
        </w:rPr>
        <w:t xml:space="preserve">covering the Operator’s use of, maintenance of and improvements to public roads and roadway appurtenances during the ongoing operations of the Project. An Operational Phase Road Use Agreement shall be in place while the Project remains in operation and the term of any Operational Phase Road Use Agreement shall not exceed three </w:t>
      </w:r>
      <w:r w:rsidRPr="002D6D0F">
        <w:rPr>
          <w:rFonts w:ascii="Arial" w:hAnsi="Arial" w:cs="Arial"/>
          <w:spacing w:val="-2"/>
        </w:rPr>
        <w:t xml:space="preserve">years. </w:t>
      </w:r>
      <w:r w:rsidRPr="002D6D0F">
        <w:rPr>
          <w:rFonts w:ascii="Arial" w:hAnsi="Arial" w:cs="Arial"/>
        </w:rPr>
        <w:t xml:space="preserve">The Operator shall also be required to provide financial security in a form acceptable to the </w:t>
      </w:r>
      <w:r w:rsidR="00426204" w:rsidRPr="002D6D0F">
        <w:rPr>
          <w:rFonts w:ascii="Arial" w:hAnsi="Arial" w:cs="Arial"/>
        </w:rPr>
        <w:t xml:space="preserve">City of Spring Valley </w:t>
      </w:r>
      <w:r w:rsidRPr="002D6D0F">
        <w:rPr>
          <w:rFonts w:ascii="Arial" w:hAnsi="Arial" w:cs="Arial"/>
        </w:rPr>
        <w:t>during the operational phase of the</w:t>
      </w:r>
      <w:r w:rsidRPr="002D6D0F">
        <w:rPr>
          <w:rFonts w:ascii="Arial" w:hAnsi="Arial" w:cs="Arial"/>
          <w:spacing w:val="-14"/>
        </w:rPr>
        <w:t xml:space="preserve"> </w:t>
      </w:r>
      <w:r w:rsidRPr="002D6D0F">
        <w:rPr>
          <w:rFonts w:ascii="Arial" w:hAnsi="Arial" w:cs="Arial"/>
        </w:rPr>
        <w:t>Project.</w:t>
      </w:r>
    </w:p>
    <w:p w:rsidR="003B1432" w:rsidRPr="002D6D0F" w:rsidRDefault="003B1432" w:rsidP="00214FCC">
      <w:pPr>
        <w:pStyle w:val="BodyText"/>
        <w:tabs>
          <w:tab w:val="left" w:pos="1800"/>
        </w:tabs>
        <w:spacing w:before="3"/>
        <w:rPr>
          <w:rFonts w:ascii="Arial" w:hAnsi="Arial" w:cs="Arial"/>
        </w:rPr>
      </w:pPr>
    </w:p>
    <w:p w:rsidR="003B1432" w:rsidRPr="002D6D0F" w:rsidRDefault="003B1432" w:rsidP="00214FCC">
      <w:pPr>
        <w:pStyle w:val="ListParagraph"/>
        <w:numPr>
          <w:ilvl w:val="1"/>
          <w:numId w:val="9"/>
        </w:numPr>
        <w:tabs>
          <w:tab w:val="left" w:pos="1800"/>
          <w:tab w:val="left" w:pos="4078"/>
        </w:tabs>
        <w:spacing w:before="0" w:line="247" w:lineRule="auto"/>
        <w:ind w:right="-30" w:firstLine="0"/>
        <w:jc w:val="both"/>
        <w:rPr>
          <w:rFonts w:ascii="Arial" w:hAnsi="Arial" w:cs="Arial"/>
        </w:rPr>
      </w:pPr>
      <w:r w:rsidRPr="002D6D0F">
        <w:rPr>
          <w:rFonts w:ascii="Arial" w:hAnsi="Arial" w:cs="Arial"/>
          <w:u w:val="single"/>
        </w:rPr>
        <w:t>Decommissioning Phase Road Use Agreements</w:t>
      </w:r>
      <w:r w:rsidRPr="002D6D0F">
        <w:rPr>
          <w:rFonts w:ascii="Arial" w:hAnsi="Arial" w:cs="Arial"/>
        </w:rPr>
        <w:t xml:space="preserve">. Prior to the issuance of a Certificate of Occupancy, the Operator shall enter into a Decommissioning Phase Road Use Agreement with the </w:t>
      </w:r>
      <w:r w:rsidR="00426204" w:rsidRPr="002D6D0F">
        <w:rPr>
          <w:rFonts w:ascii="Arial" w:hAnsi="Arial" w:cs="Arial"/>
        </w:rPr>
        <w:t>City of Spring Valley</w:t>
      </w:r>
      <w:r w:rsidRPr="002D6D0F">
        <w:rPr>
          <w:rFonts w:ascii="Arial" w:hAnsi="Arial" w:cs="Arial"/>
        </w:rPr>
        <w:t xml:space="preserve"> covering the Operator’s use of public roads and roadway appurtenances to dismantle the wind farm facility and repairs and improvements required after the dismantling of the facility is complete. The Operator, not the </w:t>
      </w:r>
      <w:r w:rsidR="00426204" w:rsidRPr="002D6D0F">
        <w:rPr>
          <w:rFonts w:ascii="Arial" w:hAnsi="Arial" w:cs="Arial"/>
        </w:rPr>
        <w:t xml:space="preserve">City of Spring Valley, </w:t>
      </w:r>
      <w:r w:rsidRPr="002D6D0F">
        <w:rPr>
          <w:rFonts w:ascii="Arial" w:hAnsi="Arial" w:cs="Arial"/>
        </w:rPr>
        <w:t xml:space="preserve">shall bear the financial risks associated with damage caused to </w:t>
      </w:r>
      <w:r w:rsidR="00426204" w:rsidRPr="002D6D0F">
        <w:rPr>
          <w:rFonts w:ascii="Arial" w:hAnsi="Arial" w:cs="Arial"/>
        </w:rPr>
        <w:t xml:space="preserve">City of Spring Valley </w:t>
      </w:r>
      <w:r w:rsidRPr="002D6D0F">
        <w:rPr>
          <w:rFonts w:ascii="Arial" w:hAnsi="Arial" w:cs="Arial"/>
        </w:rPr>
        <w:t xml:space="preserve"> roads and roadway appurtenances when the Project is dismantled or reconstructed or re-configured with new turbines. The </w:t>
      </w:r>
      <w:r w:rsidR="00426204" w:rsidRPr="002D6D0F">
        <w:rPr>
          <w:rFonts w:ascii="Arial" w:hAnsi="Arial" w:cs="Arial"/>
        </w:rPr>
        <w:t xml:space="preserve">City of Spring Valley </w:t>
      </w:r>
      <w:r w:rsidRPr="002D6D0F">
        <w:rPr>
          <w:rFonts w:ascii="Arial" w:hAnsi="Arial" w:cs="Arial"/>
        </w:rPr>
        <w:t xml:space="preserve">shall select an expert to assist the </w:t>
      </w:r>
      <w:r w:rsidR="00426204" w:rsidRPr="002D6D0F">
        <w:rPr>
          <w:rFonts w:ascii="Arial" w:hAnsi="Arial" w:cs="Arial"/>
        </w:rPr>
        <w:t xml:space="preserve">City </w:t>
      </w:r>
      <w:r w:rsidRPr="002D6D0F">
        <w:rPr>
          <w:rFonts w:ascii="Arial" w:hAnsi="Arial" w:cs="Arial"/>
        </w:rPr>
        <w:t>to determine the amount of financial security, whether in the form of a bond or other surety, to be funded to assure sufficient financial resources exist to repair and improve public roads and roadway appurtenances at the time the wind farm facility is decommissioned. The</w:t>
      </w:r>
      <w:r w:rsidRPr="002D6D0F">
        <w:rPr>
          <w:rFonts w:ascii="Arial" w:hAnsi="Arial" w:cs="Arial"/>
          <w:spacing w:val="-25"/>
        </w:rPr>
        <w:t xml:space="preserve"> </w:t>
      </w:r>
      <w:r w:rsidRPr="002D6D0F">
        <w:rPr>
          <w:rFonts w:ascii="Arial" w:hAnsi="Arial" w:cs="Arial"/>
        </w:rPr>
        <w:t xml:space="preserve">cost of such expert shall be paid for by the Operator. The bond or other surety, when determined, shall be held by an independent third party on behalf of the </w:t>
      </w:r>
      <w:r w:rsidR="00426204" w:rsidRPr="002D6D0F">
        <w:rPr>
          <w:rFonts w:ascii="Arial" w:hAnsi="Arial" w:cs="Arial"/>
        </w:rPr>
        <w:t xml:space="preserve">City of Spring Valley. </w:t>
      </w:r>
      <w:r w:rsidRPr="002D6D0F">
        <w:rPr>
          <w:rFonts w:ascii="Arial" w:hAnsi="Arial" w:cs="Arial"/>
        </w:rPr>
        <w:t xml:space="preserve"> The bond or other </w:t>
      </w:r>
      <w:r w:rsidRPr="002D6D0F">
        <w:rPr>
          <w:rFonts w:ascii="Arial" w:hAnsi="Arial" w:cs="Arial"/>
        </w:rPr>
        <w:lastRenderedPageBreak/>
        <w:t>surety must be provided by an AA or AAA rated</w:t>
      </w:r>
      <w:r w:rsidRPr="002D6D0F">
        <w:rPr>
          <w:rFonts w:ascii="Arial" w:hAnsi="Arial" w:cs="Arial"/>
          <w:spacing w:val="-19"/>
        </w:rPr>
        <w:t xml:space="preserve"> </w:t>
      </w:r>
      <w:r w:rsidRPr="002D6D0F">
        <w:rPr>
          <w:rFonts w:ascii="Arial" w:hAnsi="Arial" w:cs="Arial"/>
        </w:rPr>
        <w:t>entity.</w:t>
      </w:r>
    </w:p>
    <w:p w:rsidR="003B1432" w:rsidRPr="002D6D0F" w:rsidRDefault="009F0383" w:rsidP="00214FCC">
      <w:pPr>
        <w:pStyle w:val="BodyText"/>
        <w:tabs>
          <w:tab w:val="left" w:pos="1800"/>
        </w:tabs>
        <w:spacing w:before="62" w:line="247" w:lineRule="auto"/>
        <w:ind w:left="3717" w:right="123"/>
        <w:rPr>
          <w:rFonts w:ascii="Arial" w:hAnsi="Arial" w:cs="Arial"/>
        </w:rPr>
      </w:pPr>
      <w:r w:rsidRPr="002D6D0F">
        <w:rPr>
          <w:rFonts w:ascii="Arial" w:hAnsi="Arial" w:cs="Arial"/>
        </w:rPr>
        <w:br/>
      </w:r>
      <w:r w:rsidR="003B1432" w:rsidRPr="002D6D0F">
        <w:rPr>
          <w:rFonts w:ascii="Arial" w:hAnsi="Arial" w:cs="Arial"/>
        </w:rPr>
        <w:t>The adequacy of the financial security being held shall be re-evaluated on the following schedule:</w:t>
      </w:r>
    </w:p>
    <w:p w:rsidR="003B1432" w:rsidRPr="002D6D0F" w:rsidRDefault="003B1432" w:rsidP="00214FCC">
      <w:pPr>
        <w:pStyle w:val="ListParagraph"/>
        <w:numPr>
          <w:ilvl w:val="0"/>
          <w:numId w:val="8"/>
        </w:numPr>
        <w:tabs>
          <w:tab w:val="left" w:pos="1800"/>
          <w:tab w:val="left" w:pos="4077"/>
          <w:tab w:val="left" w:pos="4078"/>
        </w:tabs>
        <w:spacing w:before="0" w:line="274" w:lineRule="exact"/>
        <w:ind w:right="-30" w:firstLine="0"/>
        <w:jc w:val="both"/>
        <w:rPr>
          <w:rFonts w:ascii="Arial" w:hAnsi="Arial" w:cs="Arial"/>
        </w:rPr>
      </w:pPr>
      <w:r w:rsidRPr="002D6D0F">
        <w:rPr>
          <w:rFonts w:ascii="Arial" w:hAnsi="Arial" w:cs="Arial"/>
        </w:rPr>
        <w:t>Years 5 and 10 of</w:t>
      </w:r>
      <w:r w:rsidRPr="002D6D0F">
        <w:rPr>
          <w:rFonts w:ascii="Arial" w:hAnsi="Arial" w:cs="Arial"/>
          <w:spacing w:val="-7"/>
        </w:rPr>
        <w:t xml:space="preserve"> </w:t>
      </w:r>
      <w:r w:rsidRPr="002D6D0F">
        <w:rPr>
          <w:rFonts w:ascii="Arial" w:hAnsi="Arial" w:cs="Arial"/>
        </w:rPr>
        <w:t>operation;</w:t>
      </w:r>
    </w:p>
    <w:p w:rsidR="003B1432" w:rsidRPr="002D6D0F" w:rsidRDefault="003B1432" w:rsidP="00214FCC">
      <w:pPr>
        <w:pStyle w:val="ListParagraph"/>
        <w:numPr>
          <w:ilvl w:val="0"/>
          <w:numId w:val="8"/>
        </w:numPr>
        <w:tabs>
          <w:tab w:val="left" w:pos="1800"/>
          <w:tab w:val="left" w:pos="4078"/>
        </w:tabs>
        <w:spacing w:before="7" w:line="272" w:lineRule="exact"/>
        <w:ind w:firstLine="0"/>
        <w:rPr>
          <w:rFonts w:ascii="Arial" w:hAnsi="Arial" w:cs="Arial"/>
        </w:rPr>
      </w:pPr>
      <w:r w:rsidRPr="002D6D0F">
        <w:rPr>
          <w:rFonts w:ascii="Arial" w:hAnsi="Arial" w:cs="Arial"/>
        </w:rPr>
        <w:t>Years 13, 16, 19, 22, 25 of operation;</w:t>
      </w:r>
      <w:r w:rsidRPr="002D6D0F">
        <w:rPr>
          <w:rFonts w:ascii="Arial" w:hAnsi="Arial" w:cs="Arial"/>
          <w:spacing w:val="-12"/>
        </w:rPr>
        <w:t xml:space="preserve"> </w:t>
      </w:r>
      <w:r w:rsidRPr="002D6D0F">
        <w:rPr>
          <w:rFonts w:ascii="Arial" w:hAnsi="Arial" w:cs="Arial"/>
        </w:rPr>
        <w:t>and</w:t>
      </w:r>
    </w:p>
    <w:p w:rsidR="003B1432" w:rsidRPr="002D6D0F" w:rsidRDefault="003B1432" w:rsidP="00214FCC">
      <w:pPr>
        <w:pStyle w:val="ListParagraph"/>
        <w:numPr>
          <w:ilvl w:val="0"/>
          <w:numId w:val="8"/>
        </w:numPr>
        <w:tabs>
          <w:tab w:val="left" w:pos="1800"/>
          <w:tab w:val="left" w:pos="4078"/>
        </w:tabs>
        <w:spacing w:before="0" w:line="247" w:lineRule="auto"/>
        <w:ind w:right="-120" w:firstLine="0"/>
        <w:rPr>
          <w:rFonts w:ascii="Arial" w:hAnsi="Arial" w:cs="Arial"/>
        </w:rPr>
      </w:pPr>
      <w:r w:rsidRPr="002D6D0F">
        <w:rPr>
          <w:rFonts w:ascii="Arial" w:hAnsi="Arial" w:cs="Arial"/>
        </w:rPr>
        <w:t>After the 25</w:t>
      </w:r>
      <w:r w:rsidRPr="002D6D0F">
        <w:rPr>
          <w:rFonts w:ascii="Arial" w:hAnsi="Arial" w:cs="Arial"/>
          <w:position w:val="9"/>
        </w:rPr>
        <w:t xml:space="preserve">th </w:t>
      </w:r>
      <w:r w:rsidRPr="002D6D0F">
        <w:rPr>
          <w:rFonts w:ascii="Arial" w:hAnsi="Arial" w:cs="Arial"/>
          <w:spacing w:val="-3"/>
        </w:rPr>
        <w:t xml:space="preserve">year </w:t>
      </w:r>
      <w:r w:rsidRPr="002D6D0F">
        <w:rPr>
          <w:rFonts w:ascii="Arial" w:hAnsi="Arial" w:cs="Arial"/>
        </w:rPr>
        <w:t xml:space="preserve">of operation, annual </w:t>
      </w:r>
      <w:r w:rsidR="009F0383" w:rsidRPr="002D6D0F">
        <w:rPr>
          <w:rFonts w:ascii="Arial" w:hAnsi="Arial" w:cs="Arial"/>
        </w:rPr>
        <w:t>re-evalua</w:t>
      </w:r>
      <w:r w:rsidRPr="002D6D0F">
        <w:rPr>
          <w:rFonts w:ascii="Arial" w:hAnsi="Arial" w:cs="Arial"/>
        </w:rPr>
        <w:t>tion.</w:t>
      </w:r>
    </w:p>
    <w:p w:rsidR="003B1432" w:rsidRPr="002D6D0F" w:rsidRDefault="003B1432" w:rsidP="00214FCC">
      <w:pPr>
        <w:pStyle w:val="BodyText"/>
        <w:tabs>
          <w:tab w:val="left" w:pos="1800"/>
        </w:tabs>
        <w:spacing w:before="1"/>
        <w:rPr>
          <w:rFonts w:ascii="Arial" w:hAnsi="Arial" w:cs="Arial"/>
        </w:rPr>
      </w:pPr>
    </w:p>
    <w:p w:rsidR="003B1432" w:rsidRPr="002D6D0F" w:rsidRDefault="003B1432" w:rsidP="00214FCC">
      <w:pPr>
        <w:pStyle w:val="BodyText"/>
        <w:tabs>
          <w:tab w:val="left" w:pos="1800"/>
        </w:tabs>
        <w:spacing w:line="247" w:lineRule="auto"/>
        <w:ind w:left="3717" w:right="-30"/>
        <w:rPr>
          <w:rFonts w:ascii="Arial" w:hAnsi="Arial" w:cs="Arial"/>
        </w:rPr>
      </w:pPr>
      <w:r w:rsidRPr="002D6D0F">
        <w:rPr>
          <w:rFonts w:ascii="Arial" w:hAnsi="Arial" w:cs="Arial"/>
        </w:rPr>
        <w:t>Start of Project operation shall begin upon the issuance of the first Certificate of Occupancy for the turbines which comprise the Project.</w:t>
      </w:r>
    </w:p>
    <w:p w:rsidR="003B1432" w:rsidRPr="002D6D0F" w:rsidRDefault="003B1432" w:rsidP="00214FCC">
      <w:pPr>
        <w:pStyle w:val="BodyText"/>
        <w:tabs>
          <w:tab w:val="left" w:pos="1800"/>
        </w:tabs>
        <w:spacing w:before="4"/>
        <w:rPr>
          <w:rFonts w:ascii="Arial" w:hAnsi="Arial" w:cs="Arial"/>
        </w:rPr>
      </w:pPr>
    </w:p>
    <w:p w:rsidR="003B1432" w:rsidRPr="002D6D0F" w:rsidRDefault="003B1432" w:rsidP="00214FCC">
      <w:pPr>
        <w:pStyle w:val="ListParagraph"/>
        <w:numPr>
          <w:ilvl w:val="1"/>
          <w:numId w:val="9"/>
        </w:numPr>
        <w:tabs>
          <w:tab w:val="left" w:pos="1800"/>
          <w:tab w:val="left" w:pos="4078"/>
        </w:tabs>
        <w:spacing w:before="0" w:line="247" w:lineRule="auto"/>
        <w:ind w:right="123" w:firstLine="0"/>
        <w:jc w:val="both"/>
        <w:rPr>
          <w:rFonts w:ascii="Arial" w:hAnsi="Arial" w:cs="Arial"/>
        </w:rPr>
      </w:pPr>
      <w:r w:rsidRPr="002D6D0F">
        <w:rPr>
          <w:rFonts w:ascii="Arial" w:hAnsi="Arial" w:cs="Arial"/>
        </w:rPr>
        <w:t xml:space="preserve">During the construction, operational and decommissioning phases of the Project, the Operator shall be responsible for all professional advisor and consultant fees and costs incurred by the </w:t>
      </w:r>
      <w:r w:rsidR="00426204" w:rsidRPr="002D6D0F">
        <w:rPr>
          <w:rFonts w:ascii="Arial" w:hAnsi="Arial" w:cs="Arial"/>
        </w:rPr>
        <w:t>City of Spring Valley</w:t>
      </w:r>
      <w:r w:rsidRPr="002D6D0F">
        <w:rPr>
          <w:rFonts w:ascii="Arial" w:hAnsi="Arial" w:cs="Arial"/>
        </w:rPr>
        <w:t>. Upon the filing of t</w:t>
      </w:r>
      <w:r w:rsidR="00426204" w:rsidRPr="002D6D0F">
        <w:rPr>
          <w:rFonts w:ascii="Arial" w:hAnsi="Arial" w:cs="Arial"/>
        </w:rPr>
        <w:t>he first application seeking a Specia</w:t>
      </w:r>
      <w:r w:rsidRPr="002D6D0F">
        <w:rPr>
          <w:rFonts w:ascii="Arial" w:hAnsi="Arial" w:cs="Arial"/>
        </w:rPr>
        <w:t>l Use Permit for the Project, the Operator shall deposit $5,000.00 with the</w:t>
      </w:r>
      <w:r w:rsidR="00426204" w:rsidRPr="002D6D0F">
        <w:rPr>
          <w:rFonts w:ascii="Arial" w:hAnsi="Arial" w:cs="Arial"/>
        </w:rPr>
        <w:t xml:space="preserve"> City of Spring Valley City Clerk's Office</w:t>
      </w:r>
      <w:r w:rsidRPr="002D6D0F">
        <w:rPr>
          <w:rFonts w:ascii="Arial" w:hAnsi="Arial" w:cs="Arial"/>
        </w:rPr>
        <w:t xml:space="preserve">. The deposited funds shall be used by the </w:t>
      </w:r>
      <w:r w:rsidR="00426204" w:rsidRPr="002D6D0F">
        <w:rPr>
          <w:rFonts w:ascii="Arial" w:hAnsi="Arial" w:cs="Arial"/>
        </w:rPr>
        <w:t>City of Spring Valley</w:t>
      </w:r>
      <w:r w:rsidRPr="002D6D0F">
        <w:rPr>
          <w:rFonts w:ascii="Arial" w:hAnsi="Arial" w:cs="Arial"/>
        </w:rPr>
        <w:t xml:space="preserve"> for the payment of expenses and costs of consultants and professional advisors and shall be deducted automatically from the deposited funds as necessary. Replenishment of the deposited funds shall be mandatory upon request of the</w:t>
      </w:r>
      <w:r w:rsidR="00426204" w:rsidRPr="002D6D0F">
        <w:rPr>
          <w:rFonts w:ascii="Arial" w:hAnsi="Arial" w:cs="Arial"/>
        </w:rPr>
        <w:t xml:space="preserve"> City of Spring Valley</w:t>
      </w:r>
      <w:r w:rsidRPr="002D6D0F">
        <w:rPr>
          <w:rFonts w:ascii="Arial" w:hAnsi="Arial" w:cs="Arial"/>
        </w:rPr>
        <w:t xml:space="preserve">. </w:t>
      </w:r>
      <w:r w:rsidRPr="002D6D0F">
        <w:rPr>
          <w:rFonts w:ascii="Arial" w:hAnsi="Arial" w:cs="Arial"/>
          <w:spacing w:val="-3"/>
        </w:rPr>
        <w:t xml:space="preserve">If </w:t>
      </w:r>
      <w:r w:rsidRPr="002D6D0F">
        <w:rPr>
          <w:rFonts w:ascii="Arial" w:hAnsi="Arial" w:cs="Arial"/>
        </w:rPr>
        <w:t xml:space="preserve">an applicant or Operator fails to comply a request to replenish funds within ten business days, the </w:t>
      </w:r>
      <w:r w:rsidR="00426204" w:rsidRPr="002D6D0F">
        <w:rPr>
          <w:rFonts w:ascii="Arial" w:hAnsi="Arial" w:cs="Arial"/>
        </w:rPr>
        <w:t>City of Spring Valley</w:t>
      </w:r>
      <w:r w:rsidRPr="002D6D0F">
        <w:rPr>
          <w:rFonts w:ascii="Arial" w:hAnsi="Arial" w:cs="Arial"/>
        </w:rPr>
        <w:t>, may refuse</w:t>
      </w:r>
      <w:r w:rsidRPr="002D6D0F">
        <w:rPr>
          <w:rFonts w:ascii="Arial" w:hAnsi="Arial" w:cs="Arial"/>
          <w:spacing w:val="-3"/>
        </w:rPr>
        <w:t xml:space="preserve"> </w:t>
      </w:r>
      <w:r w:rsidRPr="002D6D0F">
        <w:rPr>
          <w:rFonts w:ascii="Arial" w:hAnsi="Arial" w:cs="Arial"/>
        </w:rPr>
        <w:t>to:</w:t>
      </w:r>
    </w:p>
    <w:p w:rsidR="003B1432" w:rsidRPr="002D6D0F" w:rsidRDefault="003B1432" w:rsidP="00214FCC">
      <w:pPr>
        <w:pStyle w:val="ListParagraph"/>
        <w:numPr>
          <w:ilvl w:val="0"/>
          <w:numId w:val="7"/>
        </w:numPr>
        <w:tabs>
          <w:tab w:val="left" w:pos="1800"/>
          <w:tab w:val="left" w:pos="4077"/>
          <w:tab w:val="left" w:pos="4078"/>
        </w:tabs>
        <w:spacing w:before="0" w:line="257" w:lineRule="exact"/>
        <w:rPr>
          <w:rFonts w:ascii="Arial" w:hAnsi="Arial" w:cs="Arial"/>
        </w:rPr>
      </w:pPr>
      <w:r w:rsidRPr="002D6D0F">
        <w:rPr>
          <w:rFonts w:ascii="Arial" w:hAnsi="Arial" w:cs="Arial"/>
        </w:rPr>
        <w:t>proceed with any negotiations or</w:t>
      </w:r>
      <w:r w:rsidRPr="002D6D0F">
        <w:rPr>
          <w:rFonts w:ascii="Arial" w:hAnsi="Arial" w:cs="Arial"/>
          <w:spacing w:val="-16"/>
        </w:rPr>
        <w:t xml:space="preserve"> </w:t>
      </w:r>
      <w:r w:rsidRPr="002D6D0F">
        <w:rPr>
          <w:rFonts w:ascii="Arial" w:hAnsi="Arial" w:cs="Arial"/>
        </w:rPr>
        <w:t>request,</w:t>
      </w:r>
    </w:p>
    <w:p w:rsidR="003B1432" w:rsidRPr="002D6D0F" w:rsidRDefault="003B1432" w:rsidP="00214FCC">
      <w:pPr>
        <w:pStyle w:val="ListParagraph"/>
        <w:numPr>
          <w:ilvl w:val="0"/>
          <w:numId w:val="7"/>
        </w:numPr>
        <w:tabs>
          <w:tab w:val="left" w:pos="1800"/>
          <w:tab w:val="left" w:pos="4078"/>
        </w:tabs>
        <w:spacing w:before="7"/>
        <w:rPr>
          <w:rFonts w:ascii="Arial" w:hAnsi="Arial" w:cs="Arial"/>
        </w:rPr>
      </w:pPr>
      <w:r w:rsidRPr="002D6D0F">
        <w:rPr>
          <w:rFonts w:ascii="Arial" w:hAnsi="Arial" w:cs="Arial"/>
        </w:rPr>
        <w:t>make inspections as otherwise required,</w:t>
      </w:r>
      <w:r w:rsidRPr="002D6D0F">
        <w:rPr>
          <w:rFonts w:ascii="Arial" w:hAnsi="Arial" w:cs="Arial"/>
          <w:spacing w:val="-8"/>
        </w:rPr>
        <w:t xml:space="preserve"> </w:t>
      </w:r>
      <w:r w:rsidRPr="002D6D0F">
        <w:rPr>
          <w:rFonts w:ascii="Arial" w:hAnsi="Arial" w:cs="Arial"/>
        </w:rPr>
        <w:t>or</w:t>
      </w:r>
    </w:p>
    <w:p w:rsidR="003B1432" w:rsidRPr="002D6D0F" w:rsidRDefault="003B1432" w:rsidP="00214FCC">
      <w:pPr>
        <w:pStyle w:val="ListParagraph"/>
        <w:numPr>
          <w:ilvl w:val="0"/>
          <w:numId w:val="7"/>
        </w:numPr>
        <w:tabs>
          <w:tab w:val="left" w:pos="1800"/>
          <w:tab w:val="left" w:pos="4078"/>
        </w:tabs>
        <w:spacing w:before="7"/>
        <w:rPr>
          <w:rFonts w:ascii="Arial" w:hAnsi="Arial" w:cs="Arial"/>
        </w:rPr>
      </w:pPr>
      <w:r w:rsidRPr="002D6D0F">
        <w:rPr>
          <w:rFonts w:ascii="Arial" w:hAnsi="Arial" w:cs="Arial"/>
        </w:rPr>
        <w:t>issue any applicable certificate or</w:t>
      </w:r>
      <w:r w:rsidRPr="002D6D0F">
        <w:rPr>
          <w:rFonts w:ascii="Arial" w:hAnsi="Arial" w:cs="Arial"/>
          <w:spacing w:val="-14"/>
        </w:rPr>
        <w:t xml:space="preserve"> </w:t>
      </w:r>
      <w:r w:rsidRPr="002D6D0F">
        <w:rPr>
          <w:rFonts w:ascii="Arial" w:hAnsi="Arial" w:cs="Arial"/>
        </w:rPr>
        <w:t>permit.</w:t>
      </w:r>
    </w:p>
    <w:p w:rsidR="003B1432" w:rsidRPr="002D6D0F" w:rsidRDefault="003B1432" w:rsidP="00214FCC">
      <w:pPr>
        <w:pStyle w:val="BodyText"/>
        <w:tabs>
          <w:tab w:val="left" w:pos="1800"/>
        </w:tabs>
        <w:spacing w:before="5"/>
        <w:rPr>
          <w:rFonts w:ascii="Arial" w:hAnsi="Arial" w:cs="Arial"/>
        </w:rPr>
      </w:pPr>
    </w:p>
    <w:p w:rsidR="003B1432" w:rsidRPr="002D6D0F" w:rsidRDefault="003B1432" w:rsidP="00214FCC">
      <w:pPr>
        <w:pStyle w:val="ListParagraph"/>
        <w:numPr>
          <w:ilvl w:val="1"/>
          <w:numId w:val="9"/>
        </w:numPr>
        <w:tabs>
          <w:tab w:val="left" w:pos="1800"/>
          <w:tab w:val="left" w:pos="4078"/>
        </w:tabs>
        <w:spacing w:before="90" w:line="247" w:lineRule="auto"/>
        <w:ind w:right="-30" w:firstLine="0"/>
        <w:jc w:val="both"/>
        <w:rPr>
          <w:rFonts w:ascii="Arial" w:hAnsi="Arial" w:cs="Arial"/>
        </w:rPr>
      </w:pPr>
      <w:r w:rsidRPr="002D6D0F">
        <w:rPr>
          <w:rFonts w:ascii="Arial" w:hAnsi="Arial" w:cs="Arial"/>
        </w:rPr>
        <w:t xml:space="preserve">All repairs and improvements to public roads and roadway appurtenances shall be subject to the prior approval of the </w:t>
      </w:r>
      <w:r w:rsidR="00426204" w:rsidRPr="002D6D0F">
        <w:rPr>
          <w:rFonts w:ascii="Arial" w:hAnsi="Arial" w:cs="Arial"/>
        </w:rPr>
        <w:t>City of Spring Valley</w:t>
      </w:r>
      <w:r w:rsidRPr="002D6D0F">
        <w:rPr>
          <w:rFonts w:ascii="Arial" w:hAnsi="Arial" w:cs="Arial"/>
        </w:rPr>
        <w:t xml:space="preserve"> before being made and shall also be subject to inspection and acceptance by the </w:t>
      </w:r>
      <w:r w:rsidR="002D4917" w:rsidRPr="002D6D0F">
        <w:rPr>
          <w:rFonts w:ascii="Arial" w:hAnsi="Arial" w:cs="Arial"/>
        </w:rPr>
        <w:t>City of Spring Valley</w:t>
      </w:r>
      <w:r w:rsidRPr="002D6D0F">
        <w:rPr>
          <w:rFonts w:ascii="Arial" w:hAnsi="Arial" w:cs="Arial"/>
        </w:rPr>
        <w:t xml:space="preserve"> after such repairs and improvements are</w:t>
      </w:r>
      <w:r w:rsidRPr="002D6D0F">
        <w:rPr>
          <w:rFonts w:ascii="Arial" w:hAnsi="Arial" w:cs="Arial"/>
          <w:spacing w:val="-3"/>
        </w:rPr>
        <w:t xml:space="preserve"> </w:t>
      </w:r>
      <w:r w:rsidRPr="002D6D0F">
        <w:rPr>
          <w:rFonts w:ascii="Arial" w:hAnsi="Arial" w:cs="Arial"/>
        </w:rPr>
        <w:t>completed.</w:t>
      </w:r>
    </w:p>
    <w:p w:rsidR="003B1432" w:rsidRPr="002D6D0F" w:rsidRDefault="003B1432" w:rsidP="00214FCC">
      <w:pPr>
        <w:pStyle w:val="BodyText"/>
        <w:tabs>
          <w:tab w:val="left" w:pos="1800"/>
        </w:tabs>
        <w:spacing w:line="269" w:lineRule="exact"/>
        <w:ind w:left="117"/>
        <w:rPr>
          <w:rFonts w:ascii="Arial" w:hAnsi="Arial" w:cs="Arial"/>
        </w:rPr>
      </w:pPr>
      <w:r w:rsidRPr="002D6D0F">
        <w:rPr>
          <w:rFonts w:ascii="Arial" w:hAnsi="Arial" w:cs="Arial"/>
        </w:rPr>
        <w:t>.</w:t>
      </w:r>
    </w:p>
    <w:p w:rsidR="003B1432" w:rsidRPr="002D6D0F" w:rsidRDefault="003B1432" w:rsidP="00214FCC">
      <w:pPr>
        <w:pStyle w:val="BodyText"/>
        <w:tabs>
          <w:tab w:val="left" w:pos="1800"/>
        </w:tabs>
        <w:spacing w:before="7" w:line="247" w:lineRule="auto"/>
        <w:ind w:left="2997"/>
        <w:jc w:val="both"/>
        <w:rPr>
          <w:rFonts w:ascii="Arial" w:hAnsi="Arial" w:cs="Arial"/>
        </w:rPr>
      </w:pPr>
      <w:r w:rsidRPr="002D6D0F">
        <w:rPr>
          <w:rFonts w:ascii="Arial" w:hAnsi="Arial" w:cs="Arial"/>
        </w:rPr>
        <w:t xml:space="preserve">The </w:t>
      </w:r>
      <w:r w:rsidR="002D4917" w:rsidRPr="002D6D0F">
        <w:rPr>
          <w:rFonts w:ascii="Arial" w:hAnsi="Arial" w:cs="Arial"/>
        </w:rPr>
        <w:t>City of Spring Valley's</w:t>
      </w:r>
      <w:r w:rsidRPr="002D6D0F">
        <w:rPr>
          <w:rFonts w:ascii="Arial" w:hAnsi="Arial" w:cs="Arial"/>
        </w:rPr>
        <w:t xml:space="preserve"> Roads Agreement, and any further agreements contemplated therein, regarding the maintenance and repair of c</w:t>
      </w:r>
      <w:r w:rsidR="002D4917" w:rsidRPr="002D6D0F">
        <w:rPr>
          <w:rFonts w:ascii="Arial" w:hAnsi="Arial" w:cs="Arial"/>
        </w:rPr>
        <w:t>ity</w:t>
      </w:r>
      <w:r w:rsidRPr="002D6D0F">
        <w:rPr>
          <w:rFonts w:ascii="Arial" w:hAnsi="Arial" w:cs="Arial"/>
        </w:rPr>
        <w:t xml:space="preserve"> highways, must be approved and adopted by the </w:t>
      </w:r>
      <w:r w:rsidR="002D4917" w:rsidRPr="002D6D0F">
        <w:rPr>
          <w:rFonts w:ascii="Arial" w:hAnsi="Arial" w:cs="Arial"/>
        </w:rPr>
        <w:t>Spring Valley City Council</w:t>
      </w:r>
      <w:r w:rsidRPr="002D6D0F">
        <w:rPr>
          <w:rFonts w:ascii="Arial" w:hAnsi="Arial" w:cs="Arial"/>
        </w:rPr>
        <w:t xml:space="preserve"> prior to the </w:t>
      </w:r>
      <w:r w:rsidR="002D4917" w:rsidRPr="002D6D0F">
        <w:rPr>
          <w:rFonts w:ascii="Arial" w:hAnsi="Arial" w:cs="Arial"/>
        </w:rPr>
        <w:t>Spring Valley City Council's</w:t>
      </w:r>
      <w:r w:rsidRPr="002D6D0F">
        <w:rPr>
          <w:rFonts w:ascii="Arial" w:hAnsi="Arial" w:cs="Arial"/>
        </w:rPr>
        <w:t xml:space="preserve"> approval of</w:t>
      </w:r>
      <w:r w:rsidR="009F0383" w:rsidRPr="002D6D0F">
        <w:rPr>
          <w:rFonts w:ascii="Arial" w:hAnsi="Arial" w:cs="Arial"/>
        </w:rPr>
        <w:t xml:space="preserve"> </w:t>
      </w:r>
      <w:r w:rsidRPr="002D6D0F">
        <w:rPr>
          <w:rFonts w:ascii="Arial" w:hAnsi="Arial" w:cs="Arial"/>
        </w:rPr>
        <w:t xml:space="preserve">any </w:t>
      </w:r>
      <w:r w:rsidR="002D4917" w:rsidRPr="002D6D0F">
        <w:rPr>
          <w:rFonts w:ascii="Arial" w:hAnsi="Arial" w:cs="Arial"/>
        </w:rPr>
        <w:t>Specia</w:t>
      </w:r>
      <w:r w:rsidRPr="002D6D0F">
        <w:rPr>
          <w:rFonts w:ascii="Arial" w:hAnsi="Arial" w:cs="Arial"/>
        </w:rPr>
        <w:t>l Use applications related to the construction of the proposed wind power facility.</w:t>
      </w:r>
    </w:p>
    <w:p w:rsidR="003B1432" w:rsidRPr="002D6D0F" w:rsidRDefault="003B1432" w:rsidP="00214FCC">
      <w:pPr>
        <w:pStyle w:val="BodyText"/>
        <w:tabs>
          <w:tab w:val="left" w:pos="1800"/>
        </w:tabs>
        <w:rPr>
          <w:rFonts w:ascii="Arial" w:hAnsi="Arial" w:cs="Arial"/>
        </w:rPr>
      </w:pPr>
    </w:p>
    <w:p w:rsidR="003B1432" w:rsidRPr="002D6D0F" w:rsidRDefault="003B1432" w:rsidP="00214FCC">
      <w:pPr>
        <w:pStyle w:val="ListParagraph"/>
        <w:numPr>
          <w:ilvl w:val="0"/>
          <w:numId w:val="11"/>
        </w:numPr>
        <w:tabs>
          <w:tab w:val="left" w:pos="1800"/>
          <w:tab w:val="left" w:pos="3318"/>
        </w:tabs>
        <w:spacing w:before="1"/>
        <w:ind w:left="3317"/>
        <w:jc w:val="left"/>
        <w:rPr>
          <w:rFonts w:ascii="Arial" w:hAnsi="Arial" w:cs="Arial"/>
        </w:rPr>
      </w:pPr>
      <w:r w:rsidRPr="002D6D0F">
        <w:rPr>
          <w:rFonts w:ascii="Arial" w:hAnsi="Arial" w:cs="Arial"/>
        </w:rPr>
        <w:t>Fire.</w:t>
      </w:r>
    </w:p>
    <w:p w:rsidR="003B1432" w:rsidRPr="002D6D0F" w:rsidRDefault="003B1432" w:rsidP="00214FCC">
      <w:pPr>
        <w:pStyle w:val="BodyText"/>
        <w:tabs>
          <w:tab w:val="left" w:pos="1800"/>
        </w:tabs>
        <w:rPr>
          <w:rFonts w:ascii="Arial" w:hAnsi="Arial" w:cs="Arial"/>
        </w:rPr>
      </w:pPr>
    </w:p>
    <w:p w:rsidR="003B1432" w:rsidRPr="002D6D0F" w:rsidRDefault="003B1432" w:rsidP="00214FCC">
      <w:pPr>
        <w:pStyle w:val="BodyText"/>
        <w:tabs>
          <w:tab w:val="left" w:pos="1800"/>
        </w:tabs>
        <w:spacing w:before="1" w:line="247" w:lineRule="auto"/>
        <w:ind w:left="2997" w:right="-30"/>
        <w:jc w:val="both"/>
        <w:rPr>
          <w:rFonts w:ascii="Arial" w:hAnsi="Arial" w:cs="Arial"/>
        </w:rPr>
      </w:pPr>
      <w:r w:rsidRPr="002D6D0F">
        <w:rPr>
          <w:rFonts w:ascii="Arial" w:hAnsi="Arial" w:cs="Arial"/>
        </w:rPr>
        <w:lastRenderedPageBreak/>
        <w:t>The following permit standards shall be followed to reduce risk of fire: 1. Adherence to applicable electrical codes and standards. 2. Removal of fuel sources, like vegetation, from immediate vicinity of electrical gear and connections. 3.</w:t>
      </w:r>
      <w:r w:rsidR="009F0383" w:rsidRPr="002D6D0F">
        <w:rPr>
          <w:rFonts w:ascii="Arial" w:hAnsi="Arial" w:cs="Arial"/>
        </w:rPr>
        <w:t xml:space="preserve">   </w:t>
      </w:r>
      <w:r w:rsidRPr="002D6D0F">
        <w:rPr>
          <w:rFonts w:ascii="Arial" w:hAnsi="Arial" w:cs="Arial"/>
        </w:rPr>
        <w:t>Utilization of twistable cables on turbines.</w:t>
      </w:r>
    </w:p>
    <w:p w:rsidR="003B1432" w:rsidRPr="002D6D0F" w:rsidRDefault="003B1432" w:rsidP="00214FCC">
      <w:pPr>
        <w:pStyle w:val="BodyText"/>
        <w:tabs>
          <w:tab w:val="left" w:pos="1800"/>
        </w:tabs>
        <w:spacing w:before="3"/>
        <w:rPr>
          <w:rFonts w:ascii="Arial" w:hAnsi="Arial" w:cs="Arial"/>
        </w:rPr>
      </w:pPr>
    </w:p>
    <w:p w:rsidR="003B1432" w:rsidRPr="002D6D0F" w:rsidRDefault="003B1432" w:rsidP="00214FCC">
      <w:pPr>
        <w:pStyle w:val="BodyText"/>
        <w:tabs>
          <w:tab w:val="left" w:pos="1800"/>
        </w:tabs>
        <w:spacing w:line="247" w:lineRule="auto"/>
        <w:ind w:left="2997" w:right="-30"/>
        <w:jc w:val="both"/>
        <w:rPr>
          <w:rFonts w:ascii="Arial" w:hAnsi="Arial" w:cs="Arial"/>
        </w:rPr>
      </w:pPr>
      <w:r w:rsidRPr="002D6D0F">
        <w:rPr>
          <w:rFonts w:ascii="Arial" w:hAnsi="Arial" w:cs="Arial"/>
        </w:rPr>
        <w:t xml:space="preserve">The owner of the wind power facility shall submit to the </w:t>
      </w:r>
      <w:r w:rsidR="002D4917" w:rsidRPr="002D6D0F">
        <w:rPr>
          <w:rFonts w:ascii="Arial" w:hAnsi="Arial" w:cs="Arial"/>
        </w:rPr>
        <w:t>Zoning Administrator</w:t>
      </w:r>
      <w:r w:rsidRPr="002D6D0F">
        <w:rPr>
          <w:rFonts w:ascii="Arial" w:hAnsi="Arial" w:cs="Arial"/>
        </w:rPr>
        <w:t>, the jurisdictional fire district and jurisdictional ambulance service, a copy of the wind power facility’s site plan, Standard Operating Procedures (SOPs) and Standard Operating Guidelines (SOGs) for the wind power facility so that the local fire protection district and rescue units that have jurisdiction over each tower site may evaluate and coordinate their emergency response plans with the owner and/or operator of the wind power facility. In addition, the owner of the wind power facility shall provide training for, and the necessary equipment to, local emergency response authorities and their personnel so that they can properly respond to a potential emergency at the wind project. Special equipment to be provided includes, but is not limited to, permanently installed rescue equipment such as winches, pulleys, harnesses, etc.</w:t>
      </w:r>
    </w:p>
    <w:p w:rsidR="003B1432" w:rsidRPr="002D6D0F" w:rsidRDefault="003B1432" w:rsidP="00214FCC">
      <w:pPr>
        <w:pStyle w:val="BodyText"/>
        <w:tabs>
          <w:tab w:val="left" w:pos="1800"/>
        </w:tabs>
        <w:spacing w:before="1"/>
        <w:rPr>
          <w:rFonts w:ascii="Arial" w:hAnsi="Arial" w:cs="Arial"/>
        </w:rPr>
      </w:pPr>
    </w:p>
    <w:p w:rsidR="003B1432" w:rsidRPr="002D6D0F" w:rsidRDefault="003B1432" w:rsidP="00214FCC">
      <w:pPr>
        <w:pStyle w:val="BodyText"/>
        <w:tabs>
          <w:tab w:val="left" w:pos="1800"/>
        </w:tabs>
        <w:spacing w:line="247" w:lineRule="auto"/>
        <w:ind w:left="2997" w:right="-30"/>
        <w:jc w:val="both"/>
        <w:rPr>
          <w:rFonts w:ascii="Arial" w:hAnsi="Arial" w:cs="Arial"/>
        </w:rPr>
      </w:pPr>
      <w:r w:rsidRPr="002D6D0F">
        <w:rPr>
          <w:rFonts w:ascii="Arial" w:hAnsi="Arial" w:cs="Arial"/>
        </w:rPr>
        <w:t>Nothing in this section shall alleviate the need to comply with all</w:t>
      </w:r>
      <w:r w:rsidRPr="002D6D0F">
        <w:rPr>
          <w:rFonts w:ascii="Arial" w:hAnsi="Arial" w:cs="Arial"/>
          <w:spacing w:val="-4"/>
        </w:rPr>
        <w:t xml:space="preserve"> </w:t>
      </w:r>
      <w:r w:rsidRPr="002D6D0F">
        <w:rPr>
          <w:rFonts w:ascii="Arial" w:hAnsi="Arial" w:cs="Arial"/>
        </w:rPr>
        <w:t>other</w:t>
      </w:r>
      <w:r w:rsidRPr="002D6D0F">
        <w:rPr>
          <w:rFonts w:ascii="Arial" w:hAnsi="Arial" w:cs="Arial"/>
          <w:spacing w:val="-6"/>
        </w:rPr>
        <w:t xml:space="preserve"> </w:t>
      </w:r>
      <w:r w:rsidRPr="002D6D0F">
        <w:rPr>
          <w:rFonts w:ascii="Arial" w:hAnsi="Arial" w:cs="Arial"/>
        </w:rPr>
        <w:t>applicable</w:t>
      </w:r>
      <w:r w:rsidRPr="002D6D0F">
        <w:rPr>
          <w:rFonts w:ascii="Arial" w:hAnsi="Arial" w:cs="Arial"/>
          <w:spacing w:val="-5"/>
        </w:rPr>
        <w:t xml:space="preserve"> </w:t>
      </w:r>
      <w:r w:rsidRPr="002D6D0F">
        <w:rPr>
          <w:rFonts w:ascii="Arial" w:hAnsi="Arial" w:cs="Arial"/>
        </w:rPr>
        <w:t>fire,</w:t>
      </w:r>
      <w:r w:rsidRPr="002D6D0F">
        <w:rPr>
          <w:rFonts w:ascii="Arial" w:hAnsi="Arial" w:cs="Arial"/>
          <w:spacing w:val="-5"/>
        </w:rPr>
        <w:t xml:space="preserve"> </w:t>
      </w:r>
      <w:r w:rsidRPr="002D6D0F">
        <w:rPr>
          <w:rFonts w:ascii="Arial" w:hAnsi="Arial" w:cs="Arial"/>
        </w:rPr>
        <w:t>life</w:t>
      </w:r>
      <w:r w:rsidRPr="002D6D0F">
        <w:rPr>
          <w:rFonts w:ascii="Arial" w:hAnsi="Arial" w:cs="Arial"/>
          <w:spacing w:val="-6"/>
        </w:rPr>
        <w:t xml:space="preserve"> </w:t>
      </w:r>
      <w:r w:rsidRPr="002D6D0F">
        <w:rPr>
          <w:rFonts w:ascii="Arial" w:hAnsi="Arial" w:cs="Arial"/>
        </w:rPr>
        <w:t>safety</w:t>
      </w:r>
      <w:r w:rsidRPr="002D6D0F">
        <w:rPr>
          <w:rFonts w:ascii="Arial" w:hAnsi="Arial" w:cs="Arial"/>
          <w:spacing w:val="-11"/>
        </w:rPr>
        <w:t xml:space="preserve"> </w:t>
      </w:r>
      <w:r w:rsidRPr="002D6D0F">
        <w:rPr>
          <w:rFonts w:ascii="Arial" w:hAnsi="Arial" w:cs="Arial"/>
        </w:rPr>
        <w:t>and/or</w:t>
      </w:r>
      <w:r w:rsidRPr="002D6D0F">
        <w:rPr>
          <w:rFonts w:ascii="Arial" w:hAnsi="Arial" w:cs="Arial"/>
          <w:spacing w:val="-5"/>
        </w:rPr>
        <w:t xml:space="preserve"> </w:t>
      </w:r>
      <w:r w:rsidRPr="002D6D0F">
        <w:rPr>
          <w:rFonts w:ascii="Arial" w:hAnsi="Arial" w:cs="Arial"/>
        </w:rPr>
        <w:t>emergency</w:t>
      </w:r>
      <w:r w:rsidRPr="002D6D0F">
        <w:rPr>
          <w:rFonts w:ascii="Arial" w:hAnsi="Arial" w:cs="Arial"/>
          <w:spacing w:val="-12"/>
        </w:rPr>
        <w:t xml:space="preserve"> </w:t>
      </w:r>
      <w:r w:rsidRPr="002D6D0F">
        <w:rPr>
          <w:rFonts w:ascii="Arial" w:hAnsi="Arial" w:cs="Arial"/>
        </w:rPr>
        <w:t>response laws and</w:t>
      </w:r>
      <w:r w:rsidRPr="002D6D0F">
        <w:rPr>
          <w:rFonts w:ascii="Arial" w:hAnsi="Arial" w:cs="Arial"/>
          <w:spacing w:val="-3"/>
        </w:rPr>
        <w:t xml:space="preserve"> </w:t>
      </w:r>
      <w:r w:rsidRPr="002D6D0F">
        <w:rPr>
          <w:rFonts w:ascii="Arial" w:hAnsi="Arial" w:cs="Arial"/>
        </w:rPr>
        <w:t>regulations.</w:t>
      </w:r>
    </w:p>
    <w:p w:rsidR="003B1432" w:rsidRPr="002D6D0F" w:rsidRDefault="003B1432" w:rsidP="00214FCC">
      <w:pPr>
        <w:pStyle w:val="BodyText"/>
        <w:tabs>
          <w:tab w:val="left" w:pos="1800"/>
        </w:tabs>
        <w:spacing w:before="4"/>
        <w:rPr>
          <w:rFonts w:ascii="Arial" w:hAnsi="Arial" w:cs="Arial"/>
        </w:rPr>
      </w:pPr>
    </w:p>
    <w:p w:rsidR="003B1432" w:rsidRPr="002D6D0F" w:rsidRDefault="003B1432" w:rsidP="00214FCC">
      <w:pPr>
        <w:pStyle w:val="ListParagraph"/>
        <w:numPr>
          <w:ilvl w:val="0"/>
          <w:numId w:val="11"/>
        </w:numPr>
        <w:tabs>
          <w:tab w:val="left" w:pos="1800"/>
          <w:tab w:val="left" w:pos="3438"/>
        </w:tabs>
        <w:spacing w:before="0"/>
        <w:ind w:left="3437" w:hanging="440"/>
        <w:jc w:val="left"/>
        <w:rPr>
          <w:rFonts w:ascii="Arial" w:hAnsi="Arial" w:cs="Arial"/>
        </w:rPr>
      </w:pPr>
      <w:r w:rsidRPr="002D6D0F">
        <w:rPr>
          <w:rFonts w:ascii="Arial" w:hAnsi="Arial" w:cs="Arial"/>
        </w:rPr>
        <w:t>Sewer and</w:t>
      </w:r>
      <w:r w:rsidRPr="002D6D0F">
        <w:rPr>
          <w:rFonts w:ascii="Arial" w:hAnsi="Arial" w:cs="Arial"/>
          <w:spacing w:val="-3"/>
        </w:rPr>
        <w:t xml:space="preserve"> </w:t>
      </w:r>
      <w:r w:rsidRPr="002D6D0F">
        <w:rPr>
          <w:rFonts w:ascii="Arial" w:hAnsi="Arial" w:cs="Arial"/>
        </w:rPr>
        <w:t>Water.</w:t>
      </w:r>
    </w:p>
    <w:p w:rsidR="003B1432" w:rsidRPr="002D6D0F" w:rsidRDefault="003B1432" w:rsidP="00214FCC">
      <w:pPr>
        <w:pStyle w:val="BodyText"/>
        <w:tabs>
          <w:tab w:val="left" w:pos="1800"/>
        </w:tabs>
        <w:spacing w:before="3"/>
        <w:rPr>
          <w:rFonts w:ascii="Arial" w:hAnsi="Arial" w:cs="Arial"/>
        </w:rPr>
      </w:pPr>
    </w:p>
    <w:p w:rsidR="003B1432" w:rsidRPr="002D6D0F" w:rsidRDefault="003B1432" w:rsidP="00214FCC">
      <w:pPr>
        <w:pStyle w:val="BodyText"/>
        <w:tabs>
          <w:tab w:val="left" w:pos="1440"/>
          <w:tab w:val="left" w:pos="1800"/>
        </w:tabs>
        <w:spacing w:before="1" w:line="247" w:lineRule="auto"/>
        <w:ind w:left="2997" w:right="-30"/>
        <w:jc w:val="both"/>
        <w:rPr>
          <w:rFonts w:ascii="Arial" w:hAnsi="Arial" w:cs="Arial"/>
        </w:rPr>
      </w:pPr>
      <w:r w:rsidRPr="002D6D0F">
        <w:rPr>
          <w:rFonts w:ascii="Arial" w:hAnsi="Arial" w:cs="Arial"/>
        </w:rPr>
        <w:t>All facilities shall comply with existing septic and well regulations as required by the Bureau County Health Department and the State of Illinois Department of Public Health.</w:t>
      </w:r>
    </w:p>
    <w:p w:rsidR="003B1432" w:rsidRPr="002D6D0F" w:rsidRDefault="003B1432" w:rsidP="00214FCC">
      <w:pPr>
        <w:pStyle w:val="BodyText"/>
        <w:tabs>
          <w:tab w:val="left" w:pos="1800"/>
        </w:tabs>
        <w:spacing w:before="2"/>
        <w:rPr>
          <w:rFonts w:ascii="Arial" w:hAnsi="Arial" w:cs="Arial"/>
        </w:rPr>
      </w:pPr>
    </w:p>
    <w:p w:rsidR="003B1432" w:rsidRPr="002D6D0F" w:rsidRDefault="003B1432" w:rsidP="00214FCC">
      <w:pPr>
        <w:pStyle w:val="ListParagraph"/>
        <w:numPr>
          <w:ilvl w:val="0"/>
          <w:numId w:val="11"/>
        </w:numPr>
        <w:tabs>
          <w:tab w:val="left" w:pos="1800"/>
          <w:tab w:val="left" w:pos="3378"/>
        </w:tabs>
        <w:spacing w:before="0"/>
        <w:ind w:left="3377" w:hanging="380"/>
        <w:jc w:val="left"/>
        <w:rPr>
          <w:rFonts w:ascii="Arial" w:hAnsi="Arial" w:cs="Arial"/>
        </w:rPr>
      </w:pPr>
      <w:r w:rsidRPr="002D6D0F">
        <w:rPr>
          <w:rFonts w:ascii="Arial" w:hAnsi="Arial" w:cs="Arial"/>
        </w:rPr>
        <w:t>Shadow</w:t>
      </w:r>
      <w:r w:rsidRPr="002D6D0F">
        <w:rPr>
          <w:rFonts w:ascii="Arial" w:hAnsi="Arial" w:cs="Arial"/>
          <w:spacing w:val="-2"/>
        </w:rPr>
        <w:t xml:space="preserve"> </w:t>
      </w:r>
      <w:r w:rsidRPr="002D6D0F">
        <w:rPr>
          <w:rFonts w:ascii="Arial" w:hAnsi="Arial" w:cs="Arial"/>
        </w:rPr>
        <w:t>Flicker</w:t>
      </w:r>
    </w:p>
    <w:p w:rsidR="003B1432" w:rsidRPr="002D6D0F" w:rsidRDefault="003B1432" w:rsidP="00214FCC">
      <w:pPr>
        <w:pStyle w:val="BodyText"/>
        <w:tabs>
          <w:tab w:val="left" w:pos="1800"/>
        </w:tabs>
        <w:spacing w:before="3"/>
        <w:rPr>
          <w:rFonts w:ascii="Arial" w:hAnsi="Arial" w:cs="Arial"/>
        </w:rPr>
      </w:pPr>
    </w:p>
    <w:p w:rsidR="003B1432" w:rsidRPr="002D6D0F" w:rsidRDefault="003B1432" w:rsidP="00214FCC">
      <w:pPr>
        <w:pStyle w:val="BodyText"/>
        <w:tabs>
          <w:tab w:val="left" w:pos="1800"/>
        </w:tabs>
        <w:spacing w:line="247" w:lineRule="auto"/>
        <w:ind w:left="2997"/>
        <w:jc w:val="both"/>
        <w:rPr>
          <w:rFonts w:ascii="Arial" w:hAnsi="Arial" w:cs="Arial"/>
        </w:rPr>
      </w:pPr>
      <w:r w:rsidRPr="002D6D0F">
        <w:rPr>
          <w:rFonts w:ascii="Arial" w:hAnsi="Arial" w:cs="Arial"/>
        </w:rPr>
        <w:t>The Petitioner, Owner and/or Operator of the wind power facility, at their expense, shall have a third party, qualified</w:t>
      </w:r>
      <w:r w:rsidR="009F0383" w:rsidRPr="002D6D0F">
        <w:rPr>
          <w:rFonts w:ascii="Arial" w:hAnsi="Arial" w:cs="Arial"/>
        </w:rPr>
        <w:t xml:space="preserve"> </w:t>
      </w:r>
      <w:r w:rsidRPr="002D6D0F">
        <w:rPr>
          <w:rFonts w:ascii="Arial" w:hAnsi="Arial" w:cs="Arial"/>
        </w:rPr>
        <w:t xml:space="preserve">professional (after submission of resume and relevant work experience), approved by the </w:t>
      </w:r>
      <w:r w:rsidR="002D4917" w:rsidRPr="002D6D0F">
        <w:rPr>
          <w:rFonts w:ascii="Arial" w:hAnsi="Arial" w:cs="Arial"/>
        </w:rPr>
        <w:t>Zoning Administrator</w:t>
      </w:r>
      <w:r w:rsidRPr="002D6D0F">
        <w:rPr>
          <w:rFonts w:ascii="Arial" w:hAnsi="Arial" w:cs="Arial"/>
        </w:rPr>
        <w:t xml:space="preserve">, conduct an initial shadow flicker modeling and analysis of the shadow flicker impact to nearby properties. The results of said modeling and analysis shall be public record and shall be submitted as part of the </w:t>
      </w:r>
      <w:r w:rsidR="002D4917" w:rsidRPr="002D6D0F">
        <w:rPr>
          <w:rFonts w:ascii="Arial" w:hAnsi="Arial" w:cs="Arial"/>
        </w:rPr>
        <w:t xml:space="preserve">Special </w:t>
      </w:r>
      <w:r w:rsidRPr="002D6D0F">
        <w:rPr>
          <w:rFonts w:ascii="Arial" w:hAnsi="Arial" w:cs="Arial"/>
        </w:rPr>
        <w:t>Use application.</w:t>
      </w:r>
    </w:p>
    <w:p w:rsidR="003B1432" w:rsidRPr="002D6D0F" w:rsidRDefault="003B1432" w:rsidP="00214FCC">
      <w:pPr>
        <w:pStyle w:val="BodyText"/>
        <w:tabs>
          <w:tab w:val="left" w:pos="1800"/>
        </w:tabs>
        <w:spacing w:before="11"/>
        <w:rPr>
          <w:rFonts w:ascii="Arial" w:hAnsi="Arial" w:cs="Arial"/>
        </w:rPr>
      </w:pPr>
    </w:p>
    <w:p w:rsidR="003B1432" w:rsidRPr="002D6D0F" w:rsidRDefault="003B1432" w:rsidP="00214FCC">
      <w:pPr>
        <w:pStyle w:val="BodyText"/>
        <w:tabs>
          <w:tab w:val="left" w:pos="1800"/>
        </w:tabs>
        <w:spacing w:line="247" w:lineRule="auto"/>
        <w:ind w:left="2997" w:right="-30"/>
        <w:jc w:val="both"/>
        <w:rPr>
          <w:rFonts w:ascii="Arial" w:hAnsi="Arial" w:cs="Arial"/>
        </w:rPr>
      </w:pPr>
      <w:r w:rsidRPr="002D6D0F">
        <w:rPr>
          <w:rFonts w:ascii="Arial" w:hAnsi="Arial" w:cs="Arial"/>
        </w:rPr>
        <w:t xml:space="preserve">After a WTG is completed and operational, the Petitioner, Owner and/or Operator of the wind power facility, at their expense, shall have a different third party, qualified professional (after submission of resume and relevant work experience), approved by the </w:t>
      </w:r>
      <w:r w:rsidR="002D4917" w:rsidRPr="002D6D0F">
        <w:rPr>
          <w:rFonts w:ascii="Arial" w:hAnsi="Arial" w:cs="Arial"/>
        </w:rPr>
        <w:t>Zoning Administrator</w:t>
      </w:r>
      <w:r w:rsidRPr="002D6D0F">
        <w:rPr>
          <w:rFonts w:ascii="Arial" w:hAnsi="Arial" w:cs="Arial"/>
        </w:rPr>
        <w:t xml:space="preserve">, complete a post construction shadow flicker analysis of the existing conditions. The post construction analysis shall be completed and returned </w:t>
      </w:r>
      <w:r w:rsidRPr="002D6D0F">
        <w:rPr>
          <w:rFonts w:ascii="Arial" w:hAnsi="Arial" w:cs="Arial"/>
        </w:rPr>
        <w:lastRenderedPageBreak/>
        <w:t>to</w:t>
      </w:r>
      <w:r w:rsidRPr="002D6D0F">
        <w:rPr>
          <w:rFonts w:ascii="Arial" w:hAnsi="Arial" w:cs="Arial"/>
          <w:spacing w:val="-32"/>
        </w:rPr>
        <w:t xml:space="preserve"> </w:t>
      </w:r>
      <w:r w:rsidR="002D4917" w:rsidRPr="002D6D0F">
        <w:rPr>
          <w:rFonts w:ascii="Arial" w:hAnsi="Arial" w:cs="Arial"/>
        </w:rPr>
        <w:t>Spring Valley City Clerk's Office</w:t>
      </w:r>
      <w:r w:rsidRPr="002D6D0F">
        <w:rPr>
          <w:rFonts w:ascii="Arial" w:hAnsi="Arial" w:cs="Arial"/>
        </w:rPr>
        <w:t xml:space="preserve"> within sixty (60) </w:t>
      </w:r>
      <w:r w:rsidRPr="002D6D0F">
        <w:rPr>
          <w:rFonts w:ascii="Arial" w:hAnsi="Arial" w:cs="Arial"/>
          <w:spacing w:val="-3"/>
        </w:rPr>
        <w:t xml:space="preserve">days </w:t>
      </w:r>
      <w:r w:rsidRPr="002D6D0F">
        <w:rPr>
          <w:rFonts w:ascii="Arial" w:hAnsi="Arial" w:cs="Arial"/>
        </w:rPr>
        <w:t xml:space="preserve">after a WTG is completed and operational. The owner of the wind power facility shall be considered to be in violation of </w:t>
      </w:r>
      <w:r w:rsidR="002D4917" w:rsidRPr="002D6D0F">
        <w:rPr>
          <w:rFonts w:ascii="Arial" w:hAnsi="Arial" w:cs="Arial"/>
        </w:rPr>
        <w:t>Title 14, Land Development Code, of the</w:t>
      </w:r>
      <w:r w:rsidRPr="002D6D0F">
        <w:rPr>
          <w:rFonts w:ascii="Arial" w:hAnsi="Arial" w:cs="Arial"/>
        </w:rPr>
        <w:t xml:space="preserve"> </w:t>
      </w:r>
      <w:r w:rsidR="002D4917" w:rsidRPr="002D6D0F">
        <w:rPr>
          <w:rFonts w:ascii="Arial" w:hAnsi="Arial" w:cs="Arial"/>
        </w:rPr>
        <w:t>Spring Valley City Code</w:t>
      </w:r>
      <w:r w:rsidRPr="002D6D0F">
        <w:rPr>
          <w:rFonts w:ascii="Arial" w:hAnsi="Arial" w:cs="Arial"/>
        </w:rPr>
        <w:t xml:space="preserve"> if the post construction shadow flicker analysis is in excess of the initial shadow flicker </w:t>
      </w:r>
      <w:r w:rsidRPr="002D6D0F">
        <w:rPr>
          <w:rFonts w:ascii="Arial" w:hAnsi="Arial" w:cs="Arial"/>
          <w:spacing w:val="-2"/>
        </w:rPr>
        <w:t xml:space="preserve">study, </w:t>
      </w:r>
      <w:r w:rsidRPr="002D6D0F">
        <w:rPr>
          <w:rFonts w:ascii="Arial" w:hAnsi="Arial" w:cs="Arial"/>
        </w:rPr>
        <w:t xml:space="preserve">unless said excess shadow flicker is excused and waived in writing by the affected property owner(s). All analyses and studies are subject to approval of the </w:t>
      </w:r>
      <w:r w:rsidR="002D4917" w:rsidRPr="002D6D0F">
        <w:rPr>
          <w:rFonts w:ascii="Arial" w:hAnsi="Arial" w:cs="Arial"/>
        </w:rPr>
        <w:t xml:space="preserve">Zoning Administrator </w:t>
      </w:r>
      <w:r w:rsidRPr="002D6D0F">
        <w:rPr>
          <w:rFonts w:ascii="Arial" w:hAnsi="Arial" w:cs="Arial"/>
        </w:rPr>
        <w:t>and are a matter of public</w:t>
      </w:r>
      <w:r w:rsidRPr="002D6D0F">
        <w:rPr>
          <w:rFonts w:ascii="Arial" w:hAnsi="Arial" w:cs="Arial"/>
          <w:spacing w:val="-16"/>
        </w:rPr>
        <w:t xml:space="preserve"> </w:t>
      </w:r>
      <w:r w:rsidRPr="002D6D0F">
        <w:rPr>
          <w:rFonts w:ascii="Arial" w:hAnsi="Arial" w:cs="Arial"/>
        </w:rPr>
        <w:t>record.</w:t>
      </w:r>
    </w:p>
    <w:p w:rsidR="003B1432" w:rsidRPr="002D6D0F" w:rsidRDefault="003B1432" w:rsidP="00214FCC">
      <w:pPr>
        <w:pStyle w:val="BodyText"/>
        <w:tabs>
          <w:tab w:val="left" w:pos="1800"/>
        </w:tabs>
        <w:rPr>
          <w:rFonts w:ascii="Arial" w:hAnsi="Arial" w:cs="Arial"/>
        </w:rPr>
      </w:pPr>
    </w:p>
    <w:p w:rsidR="003B1432" w:rsidRPr="002D6D0F" w:rsidRDefault="003B1432" w:rsidP="00214FCC">
      <w:pPr>
        <w:pStyle w:val="ListParagraph"/>
        <w:numPr>
          <w:ilvl w:val="0"/>
          <w:numId w:val="11"/>
        </w:numPr>
        <w:tabs>
          <w:tab w:val="left" w:pos="1800"/>
          <w:tab w:val="left" w:pos="3469"/>
        </w:tabs>
        <w:spacing w:before="1"/>
        <w:ind w:left="3468" w:hanging="440"/>
        <w:jc w:val="left"/>
        <w:rPr>
          <w:rFonts w:ascii="Arial" w:hAnsi="Arial" w:cs="Arial"/>
        </w:rPr>
      </w:pPr>
      <w:r w:rsidRPr="002D6D0F">
        <w:rPr>
          <w:rFonts w:ascii="Arial" w:hAnsi="Arial" w:cs="Arial"/>
        </w:rPr>
        <w:t>Topographic</w:t>
      </w:r>
      <w:r w:rsidRPr="002D6D0F">
        <w:rPr>
          <w:rFonts w:ascii="Arial" w:hAnsi="Arial" w:cs="Arial"/>
          <w:spacing w:val="-2"/>
        </w:rPr>
        <w:t xml:space="preserve"> </w:t>
      </w:r>
      <w:r w:rsidRPr="002D6D0F">
        <w:rPr>
          <w:rFonts w:ascii="Arial" w:hAnsi="Arial" w:cs="Arial"/>
        </w:rPr>
        <w:t>Map.</w:t>
      </w:r>
    </w:p>
    <w:p w:rsidR="003B1432" w:rsidRPr="002D6D0F" w:rsidRDefault="003B1432" w:rsidP="00214FCC">
      <w:pPr>
        <w:pStyle w:val="BodyText"/>
        <w:tabs>
          <w:tab w:val="left" w:pos="1800"/>
        </w:tabs>
        <w:spacing w:before="2"/>
        <w:rPr>
          <w:rFonts w:ascii="Arial" w:hAnsi="Arial" w:cs="Arial"/>
        </w:rPr>
      </w:pPr>
    </w:p>
    <w:p w:rsidR="003B1432" w:rsidRPr="002D6D0F" w:rsidRDefault="003B1432" w:rsidP="00214FCC">
      <w:pPr>
        <w:pStyle w:val="BodyText"/>
        <w:tabs>
          <w:tab w:val="left" w:pos="1800"/>
        </w:tabs>
        <w:spacing w:before="1" w:line="247" w:lineRule="auto"/>
        <w:ind w:left="2997"/>
        <w:jc w:val="both"/>
        <w:rPr>
          <w:rFonts w:ascii="Arial" w:hAnsi="Arial" w:cs="Arial"/>
        </w:rPr>
      </w:pPr>
      <w:r w:rsidRPr="002D6D0F">
        <w:rPr>
          <w:rFonts w:ascii="Arial" w:hAnsi="Arial" w:cs="Arial"/>
        </w:rPr>
        <w:t>The topographic map shall include the project site and the surrounding area.</w:t>
      </w:r>
    </w:p>
    <w:p w:rsidR="003B1432" w:rsidRPr="002D6D0F" w:rsidRDefault="003B1432" w:rsidP="00214FCC">
      <w:pPr>
        <w:pStyle w:val="BodyText"/>
        <w:tabs>
          <w:tab w:val="left" w:pos="1800"/>
        </w:tabs>
        <w:spacing w:before="4"/>
        <w:rPr>
          <w:rFonts w:ascii="Arial" w:hAnsi="Arial" w:cs="Arial"/>
        </w:rPr>
      </w:pPr>
    </w:p>
    <w:p w:rsidR="003B1432" w:rsidRPr="002D6D0F" w:rsidRDefault="003B1432" w:rsidP="00214FCC">
      <w:pPr>
        <w:pStyle w:val="ListParagraph"/>
        <w:numPr>
          <w:ilvl w:val="0"/>
          <w:numId w:val="11"/>
        </w:numPr>
        <w:tabs>
          <w:tab w:val="left" w:pos="1800"/>
          <w:tab w:val="left" w:pos="3438"/>
        </w:tabs>
        <w:spacing w:before="0"/>
        <w:ind w:left="3437" w:hanging="440"/>
        <w:jc w:val="left"/>
        <w:rPr>
          <w:rFonts w:ascii="Arial" w:hAnsi="Arial" w:cs="Arial"/>
        </w:rPr>
      </w:pPr>
      <w:r w:rsidRPr="002D6D0F">
        <w:rPr>
          <w:rFonts w:ascii="Arial" w:hAnsi="Arial" w:cs="Arial"/>
        </w:rPr>
        <w:t>Engineer’s</w:t>
      </w:r>
      <w:r w:rsidRPr="002D6D0F">
        <w:rPr>
          <w:rFonts w:ascii="Arial" w:hAnsi="Arial" w:cs="Arial"/>
          <w:spacing w:val="-2"/>
        </w:rPr>
        <w:t xml:space="preserve"> </w:t>
      </w:r>
      <w:r w:rsidRPr="002D6D0F">
        <w:rPr>
          <w:rFonts w:ascii="Arial" w:hAnsi="Arial" w:cs="Arial"/>
        </w:rPr>
        <w:t>Certificate.</w:t>
      </w:r>
    </w:p>
    <w:p w:rsidR="003B1432" w:rsidRPr="002D6D0F" w:rsidRDefault="003B1432" w:rsidP="00214FCC">
      <w:pPr>
        <w:pStyle w:val="BodyText"/>
        <w:tabs>
          <w:tab w:val="left" w:pos="1800"/>
        </w:tabs>
        <w:spacing w:before="3"/>
        <w:rPr>
          <w:rFonts w:ascii="Arial" w:hAnsi="Arial" w:cs="Arial"/>
        </w:rPr>
      </w:pPr>
    </w:p>
    <w:p w:rsidR="003B1432" w:rsidRPr="002D6D0F" w:rsidRDefault="003B1432" w:rsidP="00214FCC">
      <w:pPr>
        <w:pStyle w:val="BodyText"/>
        <w:tabs>
          <w:tab w:val="left" w:pos="1800"/>
        </w:tabs>
        <w:spacing w:line="247" w:lineRule="auto"/>
        <w:ind w:left="2997" w:right="-30"/>
        <w:jc w:val="both"/>
        <w:rPr>
          <w:rFonts w:ascii="Arial" w:hAnsi="Arial" w:cs="Arial"/>
        </w:rPr>
      </w:pPr>
      <w:r w:rsidRPr="002D6D0F">
        <w:rPr>
          <w:rFonts w:ascii="Arial" w:hAnsi="Arial" w:cs="Arial"/>
        </w:rPr>
        <w:t>The engineer’s certificate shall be completed by a structural engineer registered in the State of Illinois and shall certify that the tower and foundation design is compatible with and appropriate for each turbine design proposed to be installed</w:t>
      </w:r>
      <w:r w:rsidRPr="002D6D0F">
        <w:rPr>
          <w:rFonts w:ascii="Arial" w:hAnsi="Arial" w:cs="Arial"/>
          <w:spacing w:val="-27"/>
        </w:rPr>
        <w:t xml:space="preserve"> </w:t>
      </w:r>
      <w:r w:rsidRPr="002D6D0F">
        <w:rPr>
          <w:rFonts w:ascii="Arial" w:hAnsi="Arial" w:cs="Arial"/>
        </w:rPr>
        <w:t xml:space="preserve">and that the specific soils at the site can support the apparatus, given local soil and climate conditions. All commercially installed wind turbines must utilize self-supporting, tubular towers. Smaller co-generators of 40 kilowatts or less, however, may use lattice construction towers, but must meet all other standards contained in this subsection s. Said engineer’s certificate shall be public record and shall be submitted as part of the </w:t>
      </w:r>
      <w:r w:rsidR="002D4917" w:rsidRPr="002D6D0F">
        <w:rPr>
          <w:rFonts w:ascii="Arial" w:hAnsi="Arial" w:cs="Arial"/>
        </w:rPr>
        <w:t>Special</w:t>
      </w:r>
      <w:r w:rsidRPr="002D6D0F">
        <w:rPr>
          <w:rFonts w:ascii="Arial" w:hAnsi="Arial" w:cs="Arial"/>
        </w:rPr>
        <w:t xml:space="preserve"> Use</w:t>
      </w:r>
      <w:r w:rsidRPr="002D6D0F">
        <w:rPr>
          <w:rFonts w:ascii="Arial" w:hAnsi="Arial" w:cs="Arial"/>
          <w:spacing w:val="-6"/>
        </w:rPr>
        <w:t xml:space="preserve"> </w:t>
      </w:r>
      <w:r w:rsidRPr="002D6D0F">
        <w:rPr>
          <w:rFonts w:ascii="Arial" w:hAnsi="Arial" w:cs="Arial"/>
        </w:rPr>
        <w:t>application.</w:t>
      </w:r>
    </w:p>
    <w:p w:rsidR="003B1432" w:rsidRPr="002D6D0F" w:rsidRDefault="003B1432" w:rsidP="00214FCC">
      <w:pPr>
        <w:pStyle w:val="BodyText"/>
        <w:tabs>
          <w:tab w:val="left" w:pos="1800"/>
        </w:tabs>
        <w:rPr>
          <w:rFonts w:ascii="Arial" w:hAnsi="Arial" w:cs="Arial"/>
        </w:rPr>
      </w:pPr>
    </w:p>
    <w:p w:rsidR="003B1432" w:rsidRPr="002D6D0F" w:rsidRDefault="003B1432" w:rsidP="00214FCC">
      <w:pPr>
        <w:pStyle w:val="ListParagraph"/>
        <w:numPr>
          <w:ilvl w:val="0"/>
          <w:numId w:val="11"/>
        </w:numPr>
        <w:tabs>
          <w:tab w:val="left" w:pos="1800"/>
          <w:tab w:val="left" w:pos="3469"/>
        </w:tabs>
        <w:spacing w:before="90"/>
        <w:ind w:left="3468" w:hanging="440"/>
        <w:jc w:val="left"/>
        <w:rPr>
          <w:rFonts w:ascii="Arial" w:hAnsi="Arial" w:cs="Arial"/>
        </w:rPr>
      </w:pPr>
      <w:r w:rsidRPr="002D6D0F">
        <w:rPr>
          <w:rFonts w:ascii="Arial" w:hAnsi="Arial" w:cs="Arial"/>
        </w:rPr>
        <w:t>Certificate of</w:t>
      </w:r>
      <w:r w:rsidRPr="002D6D0F">
        <w:rPr>
          <w:rFonts w:ascii="Arial" w:hAnsi="Arial" w:cs="Arial"/>
          <w:spacing w:val="-3"/>
        </w:rPr>
        <w:t xml:space="preserve"> </w:t>
      </w:r>
      <w:r w:rsidRPr="002D6D0F">
        <w:rPr>
          <w:rFonts w:ascii="Arial" w:hAnsi="Arial" w:cs="Arial"/>
        </w:rPr>
        <w:t>Contracts.</w:t>
      </w:r>
    </w:p>
    <w:p w:rsidR="003B1432" w:rsidRPr="002D6D0F" w:rsidRDefault="003B1432" w:rsidP="00214FCC">
      <w:pPr>
        <w:pStyle w:val="BodyText"/>
        <w:tabs>
          <w:tab w:val="left" w:pos="1800"/>
        </w:tabs>
        <w:spacing w:before="3"/>
        <w:rPr>
          <w:rFonts w:ascii="Arial" w:hAnsi="Arial" w:cs="Arial"/>
        </w:rPr>
      </w:pPr>
    </w:p>
    <w:p w:rsidR="003B1432" w:rsidRPr="002D6D0F" w:rsidRDefault="003B1432" w:rsidP="00214FCC">
      <w:pPr>
        <w:pStyle w:val="BodyText"/>
        <w:tabs>
          <w:tab w:val="left" w:pos="1800"/>
        </w:tabs>
        <w:spacing w:line="247" w:lineRule="auto"/>
        <w:ind w:left="2997" w:right="-30"/>
        <w:jc w:val="both"/>
        <w:rPr>
          <w:rFonts w:ascii="Arial" w:hAnsi="Arial" w:cs="Arial"/>
        </w:rPr>
      </w:pPr>
      <w:r w:rsidRPr="002D6D0F">
        <w:rPr>
          <w:rFonts w:ascii="Arial" w:hAnsi="Arial" w:cs="Arial"/>
        </w:rPr>
        <w:t xml:space="preserve">Certificate shall detail power purchase contracts and power transmission contracts, or documentation that the project will be a merchant facility. Documentation shall be provided to the Zoning </w:t>
      </w:r>
      <w:r w:rsidR="002D4917" w:rsidRPr="002D6D0F">
        <w:rPr>
          <w:rFonts w:ascii="Arial" w:hAnsi="Arial" w:cs="Arial"/>
        </w:rPr>
        <w:t xml:space="preserve">Administrator </w:t>
      </w:r>
      <w:r w:rsidRPr="002D6D0F">
        <w:rPr>
          <w:rFonts w:ascii="Arial" w:hAnsi="Arial" w:cs="Arial"/>
        </w:rPr>
        <w:t>prior to the issuance of a building permit.</w:t>
      </w:r>
    </w:p>
    <w:p w:rsidR="002D4917" w:rsidRPr="002D6D0F" w:rsidRDefault="002D4917" w:rsidP="00214FCC">
      <w:pPr>
        <w:pStyle w:val="ListParagraph"/>
        <w:tabs>
          <w:tab w:val="left" w:pos="1800"/>
          <w:tab w:val="left" w:pos="3438"/>
        </w:tabs>
        <w:spacing w:before="1"/>
        <w:ind w:left="3437" w:firstLine="0"/>
        <w:jc w:val="right"/>
        <w:rPr>
          <w:rFonts w:ascii="Arial" w:hAnsi="Arial" w:cs="Arial"/>
        </w:rPr>
      </w:pPr>
    </w:p>
    <w:p w:rsidR="003B1432" w:rsidRPr="002D6D0F" w:rsidRDefault="003B1432" w:rsidP="00214FCC">
      <w:pPr>
        <w:pStyle w:val="ListParagraph"/>
        <w:numPr>
          <w:ilvl w:val="0"/>
          <w:numId w:val="11"/>
        </w:numPr>
        <w:tabs>
          <w:tab w:val="left" w:pos="1800"/>
          <w:tab w:val="left" w:pos="3438"/>
        </w:tabs>
        <w:spacing w:before="1"/>
        <w:ind w:left="3437" w:hanging="440"/>
        <w:jc w:val="left"/>
        <w:rPr>
          <w:rFonts w:ascii="Arial" w:hAnsi="Arial" w:cs="Arial"/>
        </w:rPr>
      </w:pPr>
      <w:r w:rsidRPr="002D6D0F">
        <w:rPr>
          <w:rFonts w:ascii="Arial" w:hAnsi="Arial" w:cs="Arial"/>
        </w:rPr>
        <w:t>Decommissioning</w:t>
      </w:r>
      <w:r w:rsidRPr="002D6D0F">
        <w:rPr>
          <w:rFonts w:ascii="Arial" w:hAnsi="Arial" w:cs="Arial"/>
          <w:spacing w:val="-4"/>
        </w:rPr>
        <w:t xml:space="preserve"> </w:t>
      </w:r>
      <w:r w:rsidRPr="002D6D0F">
        <w:rPr>
          <w:rFonts w:ascii="Arial" w:hAnsi="Arial" w:cs="Arial"/>
        </w:rPr>
        <w:t>Plan.</w:t>
      </w:r>
    </w:p>
    <w:p w:rsidR="003B1432" w:rsidRPr="002D6D0F" w:rsidRDefault="003B1432" w:rsidP="00214FCC">
      <w:pPr>
        <w:pStyle w:val="BodyText"/>
        <w:tabs>
          <w:tab w:val="left" w:pos="1800"/>
        </w:tabs>
        <w:spacing w:before="2"/>
        <w:rPr>
          <w:rFonts w:ascii="Arial" w:hAnsi="Arial" w:cs="Arial"/>
        </w:rPr>
      </w:pPr>
    </w:p>
    <w:p w:rsidR="003B1432" w:rsidRPr="002D6D0F" w:rsidRDefault="003B1432" w:rsidP="00214FCC">
      <w:pPr>
        <w:pStyle w:val="BodyText"/>
        <w:tabs>
          <w:tab w:val="left" w:pos="1800"/>
        </w:tabs>
        <w:spacing w:line="247" w:lineRule="auto"/>
        <w:ind w:left="2997" w:right="-30"/>
        <w:jc w:val="both"/>
        <w:rPr>
          <w:rFonts w:ascii="Arial" w:hAnsi="Arial" w:cs="Arial"/>
        </w:rPr>
      </w:pPr>
      <w:r w:rsidRPr="002D6D0F">
        <w:rPr>
          <w:rFonts w:ascii="Arial" w:hAnsi="Arial" w:cs="Arial"/>
        </w:rPr>
        <w:t>The decommissioning plan shall ensure that the facility is properly decommissioned upon end of project life or facility abandonment. Decommissioning shall include: removal of all structures and debris to a depth of four (4) feet, restoration of the soil, and restoration of vegetation (consistent and compatible with surrounding vegetation) within six (6) months of the end of project life or facility abandonment.</w:t>
      </w:r>
    </w:p>
    <w:p w:rsidR="003B1432" w:rsidRPr="002D6D0F" w:rsidRDefault="003B1432" w:rsidP="00214FCC">
      <w:pPr>
        <w:pStyle w:val="BodyText"/>
        <w:tabs>
          <w:tab w:val="left" w:pos="1800"/>
        </w:tabs>
        <w:rPr>
          <w:rFonts w:ascii="Arial" w:hAnsi="Arial" w:cs="Arial"/>
        </w:rPr>
      </w:pPr>
    </w:p>
    <w:p w:rsidR="003B1432" w:rsidRPr="002D6D0F" w:rsidRDefault="003B1432" w:rsidP="00214FCC">
      <w:pPr>
        <w:pStyle w:val="BodyText"/>
        <w:tabs>
          <w:tab w:val="left" w:pos="1800"/>
        </w:tabs>
        <w:spacing w:line="247" w:lineRule="auto"/>
        <w:ind w:left="2997" w:right="-30"/>
        <w:jc w:val="both"/>
        <w:rPr>
          <w:rFonts w:ascii="Arial" w:hAnsi="Arial" w:cs="Arial"/>
        </w:rPr>
      </w:pPr>
      <w:r w:rsidRPr="002D6D0F">
        <w:rPr>
          <w:rFonts w:ascii="Arial" w:hAnsi="Arial" w:cs="Arial"/>
        </w:rPr>
        <w:t xml:space="preserve">The Decommissioning Plan shall include provisions describing the triggering events for decommissioning the WTG, which shall include the following language: “Any wind turbine generator or </w:t>
      </w:r>
      <w:r w:rsidRPr="002D6D0F">
        <w:rPr>
          <w:rFonts w:ascii="Arial" w:hAnsi="Arial" w:cs="Arial"/>
        </w:rPr>
        <w:lastRenderedPageBreak/>
        <w:t xml:space="preserve">meteorological tower that is not operated in a continuous period of twelve (12) months shall be considered abandoned, unless due to documented maintenance or electrical grid issues and written notice provided to the </w:t>
      </w:r>
      <w:r w:rsidR="002D4917" w:rsidRPr="002D6D0F">
        <w:rPr>
          <w:rFonts w:ascii="Arial" w:hAnsi="Arial" w:cs="Arial"/>
        </w:rPr>
        <w:t>City of Spring Valley</w:t>
      </w:r>
      <w:r w:rsidRPr="002D6D0F">
        <w:rPr>
          <w:rFonts w:ascii="Arial" w:hAnsi="Arial" w:cs="Arial"/>
        </w:rPr>
        <w:t>’s legal contact. The owner of such wind turbine generator or meteorological tower shall remove same within six (6) months of receipt of notice from the C</w:t>
      </w:r>
      <w:r w:rsidR="002D4917" w:rsidRPr="002D6D0F">
        <w:rPr>
          <w:rFonts w:ascii="Arial" w:hAnsi="Arial" w:cs="Arial"/>
        </w:rPr>
        <w:t>ity of Spring Valley</w:t>
      </w:r>
      <w:r w:rsidRPr="002D6D0F">
        <w:rPr>
          <w:rFonts w:ascii="Arial" w:hAnsi="Arial" w:cs="Arial"/>
        </w:rPr>
        <w:t>.”</w:t>
      </w:r>
    </w:p>
    <w:p w:rsidR="003B1432" w:rsidRPr="002D6D0F" w:rsidRDefault="003B1432" w:rsidP="00214FCC">
      <w:pPr>
        <w:pStyle w:val="BodyText"/>
        <w:tabs>
          <w:tab w:val="left" w:pos="1800"/>
        </w:tabs>
        <w:spacing w:before="8"/>
        <w:rPr>
          <w:rFonts w:ascii="Arial" w:hAnsi="Arial" w:cs="Arial"/>
        </w:rPr>
      </w:pPr>
    </w:p>
    <w:p w:rsidR="003B1432" w:rsidRPr="002D6D0F" w:rsidRDefault="003B1432" w:rsidP="00214FCC">
      <w:pPr>
        <w:pStyle w:val="BodyText"/>
        <w:tabs>
          <w:tab w:val="left" w:pos="1800"/>
        </w:tabs>
        <w:spacing w:line="247" w:lineRule="auto"/>
        <w:ind w:left="2997"/>
        <w:jc w:val="both"/>
        <w:rPr>
          <w:rFonts w:ascii="Arial" w:hAnsi="Arial" w:cs="Arial"/>
        </w:rPr>
      </w:pPr>
      <w:r w:rsidRPr="002D6D0F">
        <w:rPr>
          <w:rFonts w:ascii="Arial" w:hAnsi="Arial" w:cs="Arial"/>
        </w:rPr>
        <w:t>The decommissioning plan shall state how the facility will be decommissioned, the structural engineer’s estimated cost of decommissioning, the financial resources to be used to accomplish decommissioning, and the escrow agent with which the resources shall be deposited. The Decommissioning Plan shall contain a replenishment obligation and shall be reviewed every five (5) years for the life of the project for the purpose of adjusting or recalculating decommissioning costs, if necessary.</w:t>
      </w:r>
    </w:p>
    <w:p w:rsidR="003B1432" w:rsidRPr="002D6D0F" w:rsidRDefault="003B1432" w:rsidP="00214FCC">
      <w:pPr>
        <w:pStyle w:val="BodyText"/>
        <w:tabs>
          <w:tab w:val="left" w:pos="1800"/>
        </w:tabs>
        <w:spacing w:before="11"/>
        <w:rPr>
          <w:rFonts w:ascii="Arial" w:hAnsi="Arial" w:cs="Arial"/>
        </w:rPr>
      </w:pPr>
    </w:p>
    <w:p w:rsidR="003B1432" w:rsidRPr="002D6D0F" w:rsidRDefault="003B1432" w:rsidP="00214FCC">
      <w:pPr>
        <w:pStyle w:val="BodyText"/>
        <w:tabs>
          <w:tab w:val="left" w:pos="1800"/>
        </w:tabs>
        <w:spacing w:line="247" w:lineRule="auto"/>
        <w:ind w:left="2997"/>
        <w:jc w:val="both"/>
        <w:rPr>
          <w:rFonts w:ascii="Arial" w:hAnsi="Arial" w:cs="Arial"/>
        </w:rPr>
      </w:pPr>
      <w:r w:rsidRPr="002D6D0F">
        <w:rPr>
          <w:rFonts w:ascii="Arial" w:hAnsi="Arial" w:cs="Arial"/>
        </w:rPr>
        <w:t>The decommissioning plan shall also recite an agreement between the applicant and the county that:</w:t>
      </w:r>
    </w:p>
    <w:p w:rsidR="003B1432" w:rsidRPr="002D6D0F" w:rsidRDefault="003B1432" w:rsidP="00214FCC">
      <w:pPr>
        <w:pStyle w:val="BodyText"/>
        <w:tabs>
          <w:tab w:val="left" w:pos="1800"/>
        </w:tabs>
        <w:spacing w:before="5"/>
        <w:rPr>
          <w:rFonts w:ascii="Arial" w:hAnsi="Arial" w:cs="Arial"/>
        </w:rPr>
      </w:pPr>
    </w:p>
    <w:p w:rsidR="003B1432" w:rsidRPr="002D6D0F" w:rsidRDefault="003B1432" w:rsidP="00214FCC">
      <w:pPr>
        <w:pStyle w:val="ListParagraph"/>
        <w:numPr>
          <w:ilvl w:val="0"/>
          <w:numId w:val="6"/>
        </w:numPr>
        <w:tabs>
          <w:tab w:val="left" w:pos="1800"/>
          <w:tab w:val="left" w:pos="3304"/>
        </w:tabs>
        <w:spacing w:before="0" w:line="247" w:lineRule="auto"/>
        <w:ind w:right="-30" w:firstLine="0"/>
        <w:jc w:val="both"/>
        <w:rPr>
          <w:rFonts w:ascii="Arial" w:hAnsi="Arial" w:cs="Arial"/>
        </w:rPr>
      </w:pPr>
      <w:r w:rsidRPr="002D6D0F">
        <w:rPr>
          <w:rFonts w:ascii="Arial" w:hAnsi="Arial" w:cs="Arial"/>
        </w:rPr>
        <w:t>The financial resources for decommissioning shall</w:t>
      </w:r>
      <w:r w:rsidRPr="002D6D0F">
        <w:rPr>
          <w:rFonts w:ascii="Arial" w:hAnsi="Arial" w:cs="Arial"/>
          <w:spacing w:val="-25"/>
        </w:rPr>
        <w:t xml:space="preserve"> </w:t>
      </w:r>
      <w:r w:rsidRPr="002D6D0F">
        <w:rPr>
          <w:rFonts w:ascii="Arial" w:hAnsi="Arial" w:cs="Arial"/>
        </w:rPr>
        <w:t xml:space="preserve">be deposited in an escrow account with an escrow agent acceptable to the Zoning </w:t>
      </w:r>
      <w:r w:rsidR="002D4917" w:rsidRPr="002D6D0F">
        <w:rPr>
          <w:rFonts w:ascii="Arial" w:hAnsi="Arial" w:cs="Arial"/>
        </w:rPr>
        <w:t>Administrator</w:t>
      </w:r>
      <w:r w:rsidRPr="002D6D0F">
        <w:rPr>
          <w:rFonts w:ascii="Arial" w:hAnsi="Arial" w:cs="Arial"/>
        </w:rPr>
        <w:t>.</w:t>
      </w:r>
    </w:p>
    <w:p w:rsidR="003B1432" w:rsidRPr="002D6D0F" w:rsidRDefault="003B1432" w:rsidP="00214FCC">
      <w:pPr>
        <w:tabs>
          <w:tab w:val="left" w:pos="1800"/>
        </w:tabs>
        <w:spacing w:line="247" w:lineRule="auto"/>
        <w:rPr>
          <w:rFonts w:ascii="Arial" w:hAnsi="Arial" w:cs="Arial"/>
        </w:rPr>
        <w:sectPr w:rsidR="003B1432" w:rsidRPr="002D6D0F">
          <w:footerReference w:type="default" r:id="rId8"/>
          <w:pgSz w:w="12240" w:h="15840"/>
          <w:pgMar w:top="1500" w:right="1680" w:bottom="960" w:left="1320" w:header="0" w:footer="763" w:gutter="0"/>
          <w:cols w:space="720"/>
        </w:sectPr>
      </w:pPr>
    </w:p>
    <w:p w:rsidR="003B1432" w:rsidRPr="002D6D0F" w:rsidRDefault="003B1432" w:rsidP="00214FCC">
      <w:pPr>
        <w:pStyle w:val="BodyText"/>
        <w:tabs>
          <w:tab w:val="left" w:pos="1800"/>
        </w:tabs>
        <w:rPr>
          <w:rFonts w:ascii="Arial" w:hAnsi="Arial" w:cs="Arial"/>
        </w:rPr>
      </w:pPr>
    </w:p>
    <w:p w:rsidR="003B1432" w:rsidRPr="002D6D0F" w:rsidRDefault="003B1432" w:rsidP="009A64DD">
      <w:pPr>
        <w:pStyle w:val="ListParagraph"/>
        <w:numPr>
          <w:ilvl w:val="0"/>
          <w:numId w:val="6"/>
        </w:numPr>
        <w:tabs>
          <w:tab w:val="left" w:pos="1800"/>
          <w:tab w:val="left" w:pos="3318"/>
        </w:tabs>
        <w:spacing w:before="90" w:line="247" w:lineRule="auto"/>
        <w:ind w:left="2880" w:right="-30" w:firstLine="0"/>
        <w:jc w:val="both"/>
        <w:rPr>
          <w:rFonts w:ascii="Arial" w:hAnsi="Arial" w:cs="Arial"/>
        </w:rPr>
      </w:pPr>
      <w:r w:rsidRPr="002D6D0F">
        <w:rPr>
          <w:rFonts w:ascii="Arial" w:hAnsi="Arial" w:cs="Arial"/>
        </w:rPr>
        <w:t>A written escrow agreement will be prepared,</w:t>
      </w:r>
      <w:r w:rsidRPr="002D6D0F">
        <w:rPr>
          <w:rFonts w:ascii="Arial" w:hAnsi="Arial" w:cs="Arial"/>
          <w:spacing w:val="-34"/>
        </w:rPr>
        <w:t xml:space="preserve"> </w:t>
      </w:r>
      <w:r w:rsidRPr="002D6D0F">
        <w:rPr>
          <w:rFonts w:ascii="Arial" w:hAnsi="Arial" w:cs="Arial"/>
        </w:rPr>
        <w:t>establishing upon what conditions the funds will be</w:t>
      </w:r>
      <w:r w:rsidRPr="002D6D0F">
        <w:rPr>
          <w:rFonts w:ascii="Arial" w:hAnsi="Arial" w:cs="Arial"/>
          <w:spacing w:val="-6"/>
        </w:rPr>
        <w:t xml:space="preserve"> </w:t>
      </w:r>
      <w:r w:rsidRPr="002D6D0F">
        <w:rPr>
          <w:rFonts w:ascii="Arial" w:hAnsi="Arial" w:cs="Arial"/>
        </w:rPr>
        <w:t>disbursed.</w:t>
      </w:r>
    </w:p>
    <w:p w:rsidR="003B1432" w:rsidRPr="002D6D0F" w:rsidRDefault="003B1432" w:rsidP="00214FCC">
      <w:pPr>
        <w:pStyle w:val="BodyText"/>
        <w:tabs>
          <w:tab w:val="left" w:pos="1800"/>
        </w:tabs>
        <w:spacing w:before="5"/>
        <w:rPr>
          <w:rFonts w:ascii="Arial" w:hAnsi="Arial" w:cs="Arial"/>
        </w:rPr>
      </w:pPr>
    </w:p>
    <w:p w:rsidR="003B1432" w:rsidRPr="002D6D0F" w:rsidRDefault="003B1432" w:rsidP="009A64DD">
      <w:pPr>
        <w:pStyle w:val="ListParagraph"/>
        <w:numPr>
          <w:ilvl w:val="0"/>
          <w:numId w:val="6"/>
        </w:numPr>
        <w:tabs>
          <w:tab w:val="left" w:pos="1800"/>
          <w:tab w:val="left" w:pos="3304"/>
        </w:tabs>
        <w:spacing w:before="0" w:line="273" w:lineRule="exact"/>
        <w:ind w:left="2880" w:right="-30" w:firstLine="0"/>
        <w:jc w:val="both"/>
        <w:rPr>
          <w:rFonts w:ascii="Arial" w:hAnsi="Arial" w:cs="Arial"/>
        </w:rPr>
      </w:pPr>
      <w:r w:rsidRPr="002D6D0F">
        <w:rPr>
          <w:rFonts w:ascii="Arial" w:hAnsi="Arial" w:cs="Arial"/>
        </w:rPr>
        <w:t>The C</w:t>
      </w:r>
      <w:r w:rsidR="002D4917" w:rsidRPr="002D6D0F">
        <w:rPr>
          <w:rFonts w:ascii="Arial" w:hAnsi="Arial" w:cs="Arial"/>
        </w:rPr>
        <w:t>it</w:t>
      </w:r>
      <w:r w:rsidRPr="002D6D0F">
        <w:rPr>
          <w:rFonts w:ascii="Arial" w:hAnsi="Arial" w:cs="Arial"/>
        </w:rPr>
        <w:t>y</w:t>
      </w:r>
      <w:r w:rsidR="002D4917" w:rsidRPr="002D6D0F">
        <w:rPr>
          <w:rFonts w:ascii="Arial" w:hAnsi="Arial" w:cs="Arial"/>
        </w:rPr>
        <w:t xml:space="preserve"> of Spring Valley</w:t>
      </w:r>
      <w:r w:rsidRPr="002D6D0F">
        <w:rPr>
          <w:rFonts w:ascii="Arial" w:hAnsi="Arial" w:cs="Arial"/>
        </w:rPr>
        <w:t xml:space="preserve"> shall have access to the escrow account funds for the expressed purpose of completing decommissioning if decommissioning is not completed by the applicant within</w:t>
      </w:r>
      <w:r w:rsidRPr="002D6D0F">
        <w:rPr>
          <w:rFonts w:ascii="Arial" w:hAnsi="Arial" w:cs="Arial"/>
          <w:spacing w:val="-24"/>
        </w:rPr>
        <w:t xml:space="preserve"> </w:t>
      </w:r>
      <w:r w:rsidRPr="002D6D0F">
        <w:rPr>
          <w:rFonts w:ascii="Arial" w:hAnsi="Arial" w:cs="Arial"/>
        </w:rPr>
        <w:t>six</w:t>
      </w:r>
      <w:r w:rsidR="002D4917" w:rsidRPr="002D6D0F">
        <w:rPr>
          <w:rFonts w:ascii="Arial" w:hAnsi="Arial" w:cs="Arial"/>
        </w:rPr>
        <w:t xml:space="preserve"> </w:t>
      </w:r>
      <w:r w:rsidRPr="002D6D0F">
        <w:rPr>
          <w:rFonts w:ascii="Arial" w:hAnsi="Arial" w:cs="Arial"/>
        </w:rPr>
        <w:t>(6) months of the end of project life or facility abandonment.</w:t>
      </w:r>
    </w:p>
    <w:p w:rsidR="003B1432" w:rsidRPr="002D6D0F" w:rsidRDefault="003B1432" w:rsidP="00214FCC">
      <w:pPr>
        <w:pStyle w:val="BodyText"/>
        <w:tabs>
          <w:tab w:val="left" w:pos="1800"/>
        </w:tabs>
        <w:spacing w:before="3"/>
        <w:rPr>
          <w:rFonts w:ascii="Arial" w:hAnsi="Arial" w:cs="Arial"/>
        </w:rPr>
      </w:pPr>
    </w:p>
    <w:p w:rsidR="003B1432" w:rsidRPr="002D6D0F" w:rsidRDefault="003B1432" w:rsidP="009A64DD">
      <w:pPr>
        <w:pStyle w:val="ListParagraph"/>
        <w:numPr>
          <w:ilvl w:val="0"/>
          <w:numId w:val="6"/>
        </w:numPr>
        <w:tabs>
          <w:tab w:val="left" w:pos="1800"/>
          <w:tab w:val="left" w:pos="3318"/>
        </w:tabs>
        <w:spacing w:before="0" w:line="247" w:lineRule="auto"/>
        <w:ind w:left="2880" w:right="-30" w:firstLine="0"/>
        <w:jc w:val="both"/>
        <w:rPr>
          <w:rFonts w:ascii="Arial" w:hAnsi="Arial" w:cs="Arial"/>
        </w:rPr>
      </w:pPr>
      <w:r w:rsidRPr="002D6D0F">
        <w:rPr>
          <w:rFonts w:ascii="Arial" w:hAnsi="Arial" w:cs="Arial"/>
        </w:rPr>
        <w:t>The C</w:t>
      </w:r>
      <w:r w:rsidR="002D4917" w:rsidRPr="002D6D0F">
        <w:rPr>
          <w:rFonts w:ascii="Arial" w:hAnsi="Arial" w:cs="Arial"/>
        </w:rPr>
        <w:t>ity of Spring Valley</w:t>
      </w:r>
      <w:r w:rsidRPr="002D6D0F">
        <w:rPr>
          <w:rFonts w:ascii="Arial" w:hAnsi="Arial" w:cs="Arial"/>
        </w:rPr>
        <w:t xml:space="preserve"> is granted the right of entry onto the</w:t>
      </w:r>
      <w:r w:rsidRPr="002D6D0F">
        <w:rPr>
          <w:rFonts w:ascii="Arial" w:hAnsi="Arial" w:cs="Arial"/>
          <w:spacing w:val="-35"/>
        </w:rPr>
        <w:t xml:space="preserve"> </w:t>
      </w:r>
      <w:r w:rsidRPr="002D6D0F">
        <w:rPr>
          <w:rFonts w:ascii="Arial" w:hAnsi="Arial" w:cs="Arial"/>
        </w:rPr>
        <w:t>site, pursuant to reasonable notice, to effect or complete decommissioning.</w:t>
      </w:r>
    </w:p>
    <w:p w:rsidR="002D4917" w:rsidRPr="002D6D0F" w:rsidRDefault="002D4917" w:rsidP="00214FCC">
      <w:pPr>
        <w:pStyle w:val="ListParagraph"/>
        <w:tabs>
          <w:tab w:val="left" w:pos="1800"/>
          <w:tab w:val="left" w:pos="3318"/>
        </w:tabs>
        <w:spacing w:before="0" w:line="247" w:lineRule="auto"/>
        <w:ind w:left="2997" w:right="-30" w:firstLine="0"/>
        <w:jc w:val="both"/>
        <w:rPr>
          <w:rFonts w:ascii="Arial" w:hAnsi="Arial" w:cs="Arial"/>
        </w:rPr>
      </w:pPr>
    </w:p>
    <w:p w:rsidR="003B1432" w:rsidRPr="002D6D0F" w:rsidRDefault="003B1432" w:rsidP="009A64DD">
      <w:pPr>
        <w:pStyle w:val="ListParagraph"/>
        <w:numPr>
          <w:ilvl w:val="0"/>
          <w:numId w:val="6"/>
        </w:numPr>
        <w:tabs>
          <w:tab w:val="left" w:pos="1800"/>
          <w:tab w:val="left" w:pos="3304"/>
        </w:tabs>
        <w:spacing w:before="0" w:line="247" w:lineRule="auto"/>
        <w:ind w:left="2880" w:right="60" w:firstLine="0"/>
        <w:jc w:val="both"/>
        <w:rPr>
          <w:rFonts w:ascii="Arial" w:hAnsi="Arial" w:cs="Arial"/>
        </w:rPr>
      </w:pPr>
      <w:r w:rsidRPr="002D6D0F">
        <w:rPr>
          <w:rFonts w:ascii="Arial" w:hAnsi="Arial" w:cs="Arial"/>
        </w:rPr>
        <w:t>The C</w:t>
      </w:r>
      <w:r w:rsidR="002D4917" w:rsidRPr="002D6D0F">
        <w:rPr>
          <w:rFonts w:ascii="Arial" w:hAnsi="Arial" w:cs="Arial"/>
        </w:rPr>
        <w:t xml:space="preserve">ity of Spring Valley </w:t>
      </w:r>
      <w:r w:rsidRPr="002D6D0F">
        <w:rPr>
          <w:rFonts w:ascii="Arial" w:hAnsi="Arial" w:cs="Arial"/>
        </w:rPr>
        <w:t xml:space="preserve">is granted the right to seek injunctive relief to effect or complete decommissioning, as well as the </w:t>
      </w:r>
      <w:r w:rsidR="002D4917" w:rsidRPr="002D6D0F">
        <w:rPr>
          <w:rFonts w:ascii="Arial" w:hAnsi="Arial" w:cs="Arial"/>
        </w:rPr>
        <w:t>cit</w:t>
      </w:r>
      <w:r w:rsidRPr="002D6D0F">
        <w:rPr>
          <w:rFonts w:ascii="Arial" w:hAnsi="Arial" w:cs="Arial"/>
        </w:rPr>
        <w:t>y’s right to seek reimbursement from applicant or applicant’s successor for decommissioning costs in excess of the amount deposited in escrow and to file a lien against any real estate owned by applicant or applicant’s successor, or in which</w:t>
      </w:r>
      <w:r w:rsidRPr="002D6D0F">
        <w:rPr>
          <w:rFonts w:ascii="Arial" w:hAnsi="Arial" w:cs="Arial"/>
          <w:spacing w:val="-37"/>
        </w:rPr>
        <w:t xml:space="preserve"> </w:t>
      </w:r>
      <w:r w:rsidRPr="002D6D0F">
        <w:rPr>
          <w:rFonts w:ascii="Arial" w:hAnsi="Arial" w:cs="Arial"/>
        </w:rPr>
        <w:t>they have an interest, for the amount of the excess, and to take all steps allowed by law to enforce said</w:t>
      </w:r>
      <w:r w:rsidRPr="002D6D0F">
        <w:rPr>
          <w:rFonts w:ascii="Arial" w:hAnsi="Arial" w:cs="Arial"/>
          <w:spacing w:val="-15"/>
        </w:rPr>
        <w:t xml:space="preserve"> </w:t>
      </w:r>
      <w:r w:rsidRPr="002D6D0F">
        <w:rPr>
          <w:rFonts w:ascii="Arial" w:hAnsi="Arial" w:cs="Arial"/>
        </w:rPr>
        <w:t>lien.</w:t>
      </w:r>
    </w:p>
    <w:p w:rsidR="003B1432" w:rsidRPr="002D6D0F" w:rsidRDefault="003B1432" w:rsidP="00214FCC">
      <w:pPr>
        <w:pStyle w:val="BodyText"/>
        <w:tabs>
          <w:tab w:val="left" w:pos="1800"/>
        </w:tabs>
        <w:spacing w:before="10"/>
        <w:rPr>
          <w:rFonts w:ascii="Arial" w:hAnsi="Arial" w:cs="Arial"/>
        </w:rPr>
      </w:pPr>
    </w:p>
    <w:p w:rsidR="003B1432" w:rsidRPr="002D6D0F" w:rsidRDefault="003B1432" w:rsidP="009A64DD">
      <w:pPr>
        <w:pStyle w:val="BodyText"/>
        <w:tabs>
          <w:tab w:val="left" w:pos="1800"/>
        </w:tabs>
        <w:spacing w:line="247" w:lineRule="auto"/>
        <w:ind w:left="2880" w:right="60"/>
        <w:jc w:val="both"/>
        <w:rPr>
          <w:rFonts w:ascii="Arial" w:hAnsi="Arial" w:cs="Arial"/>
        </w:rPr>
      </w:pPr>
      <w:r w:rsidRPr="002D6D0F">
        <w:rPr>
          <w:rFonts w:ascii="Arial" w:hAnsi="Arial" w:cs="Arial"/>
        </w:rPr>
        <w:t xml:space="preserve">The decommissioning cost shall be determined by the </w:t>
      </w:r>
      <w:r w:rsidR="002D4917" w:rsidRPr="002D6D0F">
        <w:rPr>
          <w:rFonts w:ascii="Arial" w:hAnsi="Arial" w:cs="Arial"/>
        </w:rPr>
        <w:t>City of Spring Valley</w:t>
      </w:r>
      <w:r w:rsidRPr="002D6D0F">
        <w:rPr>
          <w:rFonts w:ascii="Arial" w:hAnsi="Arial" w:cs="Arial"/>
        </w:rPr>
        <w:t xml:space="preserve">, considering the engineer’s estimate, and the time and manner of payment shall be determined on a case by case </w:t>
      </w:r>
      <w:r w:rsidRPr="002D6D0F">
        <w:rPr>
          <w:rFonts w:ascii="Arial" w:hAnsi="Arial" w:cs="Arial"/>
        </w:rPr>
        <w:lastRenderedPageBreak/>
        <w:t>basis, considering the amount, the developer’s financial resources,</w:t>
      </w:r>
      <w:r w:rsidRPr="002D6D0F">
        <w:rPr>
          <w:rFonts w:ascii="Arial" w:hAnsi="Arial" w:cs="Arial"/>
          <w:spacing w:val="-28"/>
        </w:rPr>
        <w:t xml:space="preserve"> </w:t>
      </w:r>
      <w:r w:rsidRPr="002D6D0F">
        <w:rPr>
          <w:rFonts w:ascii="Arial" w:hAnsi="Arial" w:cs="Arial"/>
        </w:rPr>
        <w:t>the anticipated rate of return on investment, and similar</w:t>
      </w:r>
      <w:r w:rsidRPr="002D6D0F">
        <w:rPr>
          <w:rFonts w:ascii="Arial" w:hAnsi="Arial" w:cs="Arial"/>
          <w:spacing w:val="-14"/>
        </w:rPr>
        <w:t xml:space="preserve"> </w:t>
      </w:r>
      <w:r w:rsidRPr="002D6D0F">
        <w:rPr>
          <w:rFonts w:ascii="Arial" w:hAnsi="Arial" w:cs="Arial"/>
        </w:rPr>
        <w:t>factors.</w:t>
      </w:r>
      <w:r w:rsidR="009F0383" w:rsidRPr="002D6D0F">
        <w:rPr>
          <w:rFonts w:ascii="Arial" w:hAnsi="Arial" w:cs="Arial"/>
        </w:rPr>
        <w:t xml:space="preserve"> </w:t>
      </w:r>
      <w:r w:rsidRPr="002D6D0F">
        <w:rPr>
          <w:rFonts w:ascii="Arial" w:hAnsi="Arial" w:cs="Arial"/>
        </w:rPr>
        <w:t>The Engineer used to estimate said decommissioning costs, shall be a structural engineer, licensed in the State of Illinois, and shall be approved by the C</w:t>
      </w:r>
      <w:r w:rsidR="002D4917" w:rsidRPr="002D6D0F">
        <w:rPr>
          <w:rFonts w:ascii="Arial" w:hAnsi="Arial" w:cs="Arial"/>
        </w:rPr>
        <w:t xml:space="preserve">ity of Spring Valley </w:t>
      </w:r>
      <w:r w:rsidRPr="002D6D0F">
        <w:rPr>
          <w:rFonts w:ascii="Arial" w:hAnsi="Arial" w:cs="Arial"/>
        </w:rPr>
        <w:t>Engineer or their designee.</w:t>
      </w:r>
    </w:p>
    <w:p w:rsidR="003B1432" w:rsidRPr="002D6D0F" w:rsidRDefault="003B1432" w:rsidP="00214FCC">
      <w:pPr>
        <w:pStyle w:val="BodyText"/>
        <w:tabs>
          <w:tab w:val="left" w:pos="1800"/>
        </w:tabs>
        <w:spacing w:before="9"/>
        <w:rPr>
          <w:rFonts w:ascii="Arial" w:hAnsi="Arial" w:cs="Arial"/>
        </w:rPr>
      </w:pPr>
    </w:p>
    <w:p w:rsidR="003B1432" w:rsidRPr="002D6D0F" w:rsidRDefault="003B1432" w:rsidP="009A64DD">
      <w:pPr>
        <w:pStyle w:val="BodyText"/>
        <w:tabs>
          <w:tab w:val="left" w:pos="1800"/>
        </w:tabs>
        <w:spacing w:line="247" w:lineRule="auto"/>
        <w:ind w:left="2880" w:right="60"/>
        <w:jc w:val="both"/>
        <w:rPr>
          <w:rFonts w:ascii="Arial" w:hAnsi="Arial" w:cs="Arial"/>
        </w:rPr>
      </w:pPr>
      <w:r w:rsidRPr="002D6D0F">
        <w:rPr>
          <w:rFonts w:ascii="Arial" w:hAnsi="Arial" w:cs="Arial"/>
        </w:rPr>
        <w:t xml:space="preserve">The Decommissioning and Site Restoration Plan, and any further agreements contemplated therein, must be approved and adopted by the </w:t>
      </w:r>
      <w:r w:rsidR="002D4917" w:rsidRPr="002D6D0F">
        <w:rPr>
          <w:rFonts w:ascii="Arial" w:hAnsi="Arial" w:cs="Arial"/>
        </w:rPr>
        <w:t xml:space="preserve">Spring Valley City Council </w:t>
      </w:r>
      <w:r w:rsidRPr="002D6D0F">
        <w:rPr>
          <w:rFonts w:ascii="Arial" w:hAnsi="Arial" w:cs="Arial"/>
        </w:rPr>
        <w:t xml:space="preserve">prior to the </w:t>
      </w:r>
      <w:r w:rsidR="002D4917" w:rsidRPr="002D6D0F">
        <w:rPr>
          <w:rFonts w:ascii="Arial" w:hAnsi="Arial" w:cs="Arial"/>
        </w:rPr>
        <w:t>Spring Valley City Council's</w:t>
      </w:r>
      <w:r w:rsidRPr="002D6D0F">
        <w:rPr>
          <w:rFonts w:ascii="Arial" w:hAnsi="Arial" w:cs="Arial"/>
        </w:rPr>
        <w:t xml:space="preserve"> approval of any </w:t>
      </w:r>
      <w:r w:rsidR="002D4917" w:rsidRPr="002D6D0F">
        <w:rPr>
          <w:rFonts w:ascii="Arial" w:hAnsi="Arial" w:cs="Arial"/>
        </w:rPr>
        <w:t>Specia</w:t>
      </w:r>
      <w:r w:rsidRPr="002D6D0F">
        <w:rPr>
          <w:rFonts w:ascii="Arial" w:hAnsi="Arial" w:cs="Arial"/>
        </w:rPr>
        <w:t>l Use applications related to the construction of the proposed wind power facility.</w:t>
      </w:r>
    </w:p>
    <w:p w:rsidR="003B1432" w:rsidRPr="002D6D0F" w:rsidRDefault="003B1432" w:rsidP="00214FCC">
      <w:pPr>
        <w:pStyle w:val="BodyText"/>
        <w:tabs>
          <w:tab w:val="left" w:pos="1800"/>
        </w:tabs>
        <w:spacing w:before="2"/>
        <w:rPr>
          <w:rFonts w:ascii="Arial" w:hAnsi="Arial" w:cs="Arial"/>
        </w:rPr>
      </w:pPr>
    </w:p>
    <w:p w:rsidR="003B1432" w:rsidRPr="002D6D0F" w:rsidRDefault="003B1432" w:rsidP="009A64DD">
      <w:pPr>
        <w:pStyle w:val="ListParagraph"/>
        <w:numPr>
          <w:ilvl w:val="0"/>
          <w:numId w:val="11"/>
        </w:numPr>
        <w:tabs>
          <w:tab w:val="left" w:pos="1800"/>
          <w:tab w:val="left" w:pos="2880"/>
        </w:tabs>
        <w:spacing w:before="0"/>
        <w:ind w:left="2880" w:firstLine="0"/>
        <w:jc w:val="left"/>
        <w:rPr>
          <w:rFonts w:ascii="Arial" w:hAnsi="Arial" w:cs="Arial"/>
        </w:rPr>
      </w:pPr>
      <w:r w:rsidRPr="002D6D0F">
        <w:rPr>
          <w:rFonts w:ascii="Arial" w:hAnsi="Arial" w:cs="Arial"/>
        </w:rPr>
        <w:t>Site</w:t>
      </w:r>
      <w:r w:rsidRPr="002D6D0F">
        <w:rPr>
          <w:rFonts w:ascii="Arial" w:hAnsi="Arial" w:cs="Arial"/>
          <w:spacing w:val="-1"/>
        </w:rPr>
        <w:t xml:space="preserve"> </w:t>
      </w:r>
      <w:r w:rsidRPr="002D6D0F">
        <w:rPr>
          <w:rFonts w:ascii="Arial" w:hAnsi="Arial" w:cs="Arial"/>
        </w:rPr>
        <w:t>Assessment</w:t>
      </w:r>
    </w:p>
    <w:p w:rsidR="003B1432" w:rsidRPr="002D6D0F" w:rsidRDefault="003B1432" w:rsidP="00214FCC">
      <w:pPr>
        <w:pStyle w:val="BodyText"/>
        <w:tabs>
          <w:tab w:val="left" w:pos="1800"/>
        </w:tabs>
        <w:spacing w:before="3"/>
        <w:rPr>
          <w:rFonts w:ascii="Arial" w:hAnsi="Arial" w:cs="Arial"/>
        </w:rPr>
      </w:pPr>
    </w:p>
    <w:p w:rsidR="003B1432" w:rsidRPr="002D6D0F" w:rsidRDefault="003B1432" w:rsidP="009A64DD">
      <w:pPr>
        <w:pStyle w:val="BodyText"/>
        <w:tabs>
          <w:tab w:val="left" w:pos="1800"/>
          <w:tab w:val="left" w:pos="2880"/>
        </w:tabs>
        <w:spacing w:line="247" w:lineRule="auto"/>
        <w:ind w:left="2880"/>
        <w:jc w:val="both"/>
        <w:rPr>
          <w:rFonts w:ascii="Arial" w:hAnsi="Arial" w:cs="Arial"/>
        </w:rPr>
      </w:pPr>
      <w:r w:rsidRPr="002D6D0F">
        <w:rPr>
          <w:rFonts w:ascii="Arial" w:hAnsi="Arial" w:cs="Arial"/>
        </w:rPr>
        <w:t xml:space="preserve">The Petitioner, Owner and/or Operator of the wind power facility, at their expense, shall provide soil boring reports to the </w:t>
      </w:r>
      <w:r w:rsidR="002D4917" w:rsidRPr="002D6D0F">
        <w:rPr>
          <w:rFonts w:ascii="Arial" w:hAnsi="Arial" w:cs="Arial"/>
        </w:rPr>
        <w:t>Spring Valley City Engineer</w:t>
      </w:r>
      <w:r w:rsidRPr="002D6D0F">
        <w:rPr>
          <w:rFonts w:ascii="Arial" w:hAnsi="Arial" w:cs="Arial"/>
        </w:rPr>
        <w:t xml:space="preserve"> with respect to each WTG location, as part of its building permit application. The Owner of the wind power facility shall follow the guidelines for Conservation Practices</w:t>
      </w:r>
      <w:r w:rsidR="005828AB" w:rsidRPr="002D6D0F">
        <w:rPr>
          <w:rFonts w:ascii="Arial" w:hAnsi="Arial" w:cs="Arial"/>
        </w:rPr>
        <w:t xml:space="preserve"> </w:t>
      </w:r>
      <w:r w:rsidRPr="002D6D0F">
        <w:rPr>
          <w:rFonts w:ascii="Arial" w:hAnsi="Arial" w:cs="Arial"/>
        </w:rPr>
        <w:t>Impact Mitigation submitted by the Bureau County Soil and Water Conservation District. Also the grading plans for the proposed substations must be approved by the Bureau County Soil and Water Conservation District prior to the issuance of any building permit for the construction of said substations.</w:t>
      </w:r>
    </w:p>
    <w:p w:rsidR="003B1432" w:rsidRPr="002D6D0F" w:rsidRDefault="003B1432" w:rsidP="00214FCC">
      <w:pPr>
        <w:pStyle w:val="BodyText"/>
        <w:tabs>
          <w:tab w:val="left" w:pos="1800"/>
        </w:tabs>
        <w:spacing w:before="1"/>
        <w:rPr>
          <w:rFonts w:ascii="Arial" w:hAnsi="Arial" w:cs="Arial"/>
        </w:rPr>
      </w:pPr>
    </w:p>
    <w:p w:rsidR="003B1432" w:rsidRPr="002D6D0F" w:rsidRDefault="003B1432" w:rsidP="009A64DD">
      <w:pPr>
        <w:pStyle w:val="ListParagraph"/>
        <w:numPr>
          <w:ilvl w:val="0"/>
          <w:numId w:val="11"/>
        </w:numPr>
        <w:tabs>
          <w:tab w:val="left" w:pos="1800"/>
          <w:tab w:val="left" w:pos="2880"/>
        </w:tabs>
        <w:spacing w:before="1"/>
        <w:ind w:left="3437" w:hanging="557"/>
        <w:jc w:val="left"/>
        <w:rPr>
          <w:rFonts w:ascii="Arial" w:hAnsi="Arial" w:cs="Arial"/>
        </w:rPr>
      </w:pPr>
      <w:r w:rsidRPr="002D6D0F">
        <w:rPr>
          <w:rFonts w:ascii="Arial" w:hAnsi="Arial" w:cs="Arial"/>
        </w:rPr>
        <w:t>Avian and Wildlife Impact</w:t>
      </w:r>
      <w:r w:rsidRPr="002D6D0F">
        <w:rPr>
          <w:rFonts w:ascii="Arial" w:hAnsi="Arial" w:cs="Arial"/>
          <w:spacing w:val="-5"/>
        </w:rPr>
        <w:t xml:space="preserve"> </w:t>
      </w:r>
      <w:r w:rsidRPr="002D6D0F">
        <w:rPr>
          <w:rFonts w:ascii="Arial" w:hAnsi="Arial" w:cs="Arial"/>
        </w:rPr>
        <w:t>Study</w:t>
      </w:r>
    </w:p>
    <w:p w:rsidR="003B1432" w:rsidRPr="002D6D0F" w:rsidRDefault="003B1432" w:rsidP="00214FCC">
      <w:pPr>
        <w:pStyle w:val="BodyText"/>
        <w:tabs>
          <w:tab w:val="left" w:pos="1800"/>
        </w:tabs>
        <w:spacing w:before="2"/>
        <w:rPr>
          <w:rFonts w:ascii="Arial" w:hAnsi="Arial" w:cs="Arial"/>
        </w:rPr>
      </w:pPr>
    </w:p>
    <w:p w:rsidR="003B1432" w:rsidRPr="002D6D0F" w:rsidRDefault="003B1432" w:rsidP="009A64DD">
      <w:pPr>
        <w:pStyle w:val="BodyText"/>
        <w:tabs>
          <w:tab w:val="left" w:pos="1800"/>
        </w:tabs>
        <w:spacing w:line="247" w:lineRule="auto"/>
        <w:ind w:left="2880" w:right="123"/>
        <w:jc w:val="both"/>
        <w:rPr>
          <w:rFonts w:ascii="Arial" w:hAnsi="Arial" w:cs="Arial"/>
        </w:rPr>
      </w:pPr>
      <w:r w:rsidRPr="002D6D0F">
        <w:rPr>
          <w:rFonts w:ascii="Arial" w:hAnsi="Arial" w:cs="Arial"/>
        </w:rPr>
        <w:t xml:space="preserve">The Petitioner, Owner and/or Operator of the wind power facility, at their expense, shall have a third party, qualified professional (after submission of resume and relevant work experience), approved by the </w:t>
      </w:r>
      <w:r w:rsidR="002D4917" w:rsidRPr="002D6D0F">
        <w:rPr>
          <w:rFonts w:ascii="Arial" w:hAnsi="Arial" w:cs="Arial"/>
        </w:rPr>
        <w:t>Zoning Administrator</w:t>
      </w:r>
      <w:r w:rsidRPr="002D6D0F">
        <w:rPr>
          <w:rFonts w:ascii="Arial" w:hAnsi="Arial" w:cs="Arial"/>
        </w:rPr>
        <w:t xml:space="preserve">, conduct an avian and wildlife impact study and submit said study to the Zoning </w:t>
      </w:r>
      <w:r w:rsidR="00CB5B79" w:rsidRPr="002D6D0F">
        <w:rPr>
          <w:rFonts w:ascii="Arial" w:hAnsi="Arial" w:cs="Arial"/>
        </w:rPr>
        <w:t>Administrator</w:t>
      </w:r>
      <w:r w:rsidRPr="002D6D0F">
        <w:rPr>
          <w:rFonts w:ascii="Arial" w:hAnsi="Arial" w:cs="Arial"/>
        </w:rPr>
        <w:t xml:space="preserve"> as part of the </w:t>
      </w:r>
      <w:r w:rsidR="00CB5B79" w:rsidRPr="002D6D0F">
        <w:rPr>
          <w:rFonts w:ascii="Arial" w:hAnsi="Arial" w:cs="Arial"/>
        </w:rPr>
        <w:t>Special</w:t>
      </w:r>
      <w:r w:rsidRPr="002D6D0F">
        <w:rPr>
          <w:rFonts w:ascii="Arial" w:hAnsi="Arial" w:cs="Arial"/>
        </w:rPr>
        <w:t xml:space="preserve"> Use application.</w:t>
      </w:r>
    </w:p>
    <w:p w:rsidR="003B1432" w:rsidRPr="002D6D0F" w:rsidRDefault="003B1432" w:rsidP="00214FCC">
      <w:pPr>
        <w:pStyle w:val="BodyText"/>
        <w:tabs>
          <w:tab w:val="left" w:pos="1800"/>
        </w:tabs>
        <w:rPr>
          <w:rFonts w:ascii="Arial" w:hAnsi="Arial" w:cs="Arial"/>
        </w:rPr>
      </w:pPr>
    </w:p>
    <w:p w:rsidR="003B1432" w:rsidRPr="002D6D0F" w:rsidRDefault="003B1432" w:rsidP="009A64DD">
      <w:pPr>
        <w:pStyle w:val="BodyText"/>
        <w:tabs>
          <w:tab w:val="left" w:pos="1800"/>
        </w:tabs>
        <w:spacing w:line="247" w:lineRule="auto"/>
        <w:ind w:left="2880" w:right="131"/>
        <w:jc w:val="both"/>
        <w:rPr>
          <w:rFonts w:ascii="Arial" w:hAnsi="Arial" w:cs="Arial"/>
        </w:rPr>
      </w:pPr>
      <w:r w:rsidRPr="002D6D0F">
        <w:rPr>
          <w:rFonts w:ascii="Arial" w:hAnsi="Arial" w:cs="Arial"/>
        </w:rPr>
        <w:t xml:space="preserve">Prior to the substantial completion of the physical aerial erection of the wind turbines, the owner of the wind power facility shall develop to the reasonable satisfaction of the Illinois Department of Natural Resources (“IDNR”) and the United States Fish and Wildlife Service (“USFWS”) (to the extent the IDNR and the USFWS choose to participate in the process), a professional monitoring program of reasonable duration and scope, consistent with common practice in the wind power industry, to assess migratory bird mortalities resulting from the operation of the wind power facility. The monitoring program shall be undertaken at owner’s expense and shall be performed at the direction of a qualified independent professional to be mutually agreed upon by the aforesaid parties in good faith. Such monitoring program shall commence upon the substantial completion of the physical </w:t>
      </w:r>
      <w:r w:rsidRPr="002D6D0F">
        <w:rPr>
          <w:rFonts w:ascii="Arial" w:hAnsi="Arial" w:cs="Arial"/>
        </w:rPr>
        <w:lastRenderedPageBreak/>
        <w:t>aerial erection of the wind turbine generators, unless otherwise mutually agreed to by the owner of the wind power facility, IDNR and USFWS (to the extent the IDNR and the USFWS choose to participate in the process). If the results of the monitoring program demonstrate the need, the owner of the wind power facility shall work with IDNR and USFWS (to the extent IDNR and USFWS each, respectively, choose to participate) to develop an appropriate response, including the potential further study and implementation of practicable mitigation measures that may either directly or indirectly minimize migratory bird mortality or increase bird populations.</w:t>
      </w:r>
    </w:p>
    <w:p w:rsidR="003B1432" w:rsidRPr="002D6D0F" w:rsidRDefault="003B1432" w:rsidP="00214FCC">
      <w:pPr>
        <w:pStyle w:val="BodyText"/>
        <w:tabs>
          <w:tab w:val="left" w:pos="1800"/>
        </w:tabs>
        <w:spacing w:before="2"/>
        <w:rPr>
          <w:rFonts w:ascii="Arial" w:hAnsi="Arial" w:cs="Arial"/>
        </w:rPr>
      </w:pPr>
    </w:p>
    <w:p w:rsidR="003B1432" w:rsidRPr="002D6D0F" w:rsidRDefault="003B1432" w:rsidP="009A64DD">
      <w:pPr>
        <w:pStyle w:val="BodyText"/>
        <w:tabs>
          <w:tab w:val="left" w:pos="1800"/>
        </w:tabs>
        <w:spacing w:before="1" w:line="247" w:lineRule="auto"/>
        <w:ind w:left="2880" w:right="-120"/>
        <w:jc w:val="both"/>
        <w:rPr>
          <w:rFonts w:ascii="Arial" w:hAnsi="Arial" w:cs="Arial"/>
        </w:rPr>
      </w:pPr>
      <w:r w:rsidRPr="002D6D0F">
        <w:rPr>
          <w:rFonts w:ascii="Arial" w:hAnsi="Arial" w:cs="Arial"/>
        </w:rPr>
        <w:t>The owner of the proposed wind power facility shall follow the guidelines suggested by the Illinois Department of Natural</w:t>
      </w:r>
      <w:r w:rsidR="009F0383" w:rsidRPr="002D6D0F">
        <w:rPr>
          <w:rFonts w:ascii="Arial" w:hAnsi="Arial" w:cs="Arial"/>
        </w:rPr>
        <w:t xml:space="preserve"> </w:t>
      </w:r>
      <w:r w:rsidRPr="002D6D0F">
        <w:rPr>
          <w:rFonts w:ascii="Arial" w:hAnsi="Arial" w:cs="Arial"/>
        </w:rPr>
        <w:t>Resources (“IDNR”) and United States Fish and Wildlife Services (“USFWS”) Endangered Species Consultation program.</w:t>
      </w:r>
    </w:p>
    <w:p w:rsidR="003B1432" w:rsidRPr="002D6D0F" w:rsidRDefault="003B1432" w:rsidP="00214FCC">
      <w:pPr>
        <w:pStyle w:val="BodyText"/>
        <w:tabs>
          <w:tab w:val="left" w:pos="1800"/>
        </w:tabs>
        <w:spacing w:before="9"/>
        <w:rPr>
          <w:rFonts w:ascii="Arial" w:hAnsi="Arial" w:cs="Arial"/>
        </w:rPr>
      </w:pPr>
    </w:p>
    <w:p w:rsidR="003B1432" w:rsidRPr="002D6D0F" w:rsidRDefault="003B1432" w:rsidP="00060E0E">
      <w:pPr>
        <w:pStyle w:val="ListParagraph"/>
        <w:numPr>
          <w:ilvl w:val="0"/>
          <w:numId w:val="11"/>
        </w:numPr>
        <w:tabs>
          <w:tab w:val="left" w:pos="1800"/>
          <w:tab w:val="left" w:pos="2880"/>
        </w:tabs>
        <w:spacing w:before="0"/>
        <w:ind w:left="3437" w:hanging="557"/>
        <w:jc w:val="left"/>
        <w:rPr>
          <w:rFonts w:ascii="Arial" w:hAnsi="Arial" w:cs="Arial"/>
        </w:rPr>
      </w:pPr>
      <w:r w:rsidRPr="002D6D0F">
        <w:rPr>
          <w:rFonts w:ascii="Arial" w:hAnsi="Arial" w:cs="Arial"/>
        </w:rPr>
        <w:t>Communications</w:t>
      </w:r>
      <w:r w:rsidRPr="002D6D0F">
        <w:rPr>
          <w:rFonts w:ascii="Arial" w:hAnsi="Arial" w:cs="Arial"/>
          <w:spacing w:val="-2"/>
        </w:rPr>
        <w:t xml:space="preserve"> </w:t>
      </w:r>
      <w:r w:rsidRPr="002D6D0F">
        <w:rPr>
          <w:rFonts w:ascii="Arial" w:hAnsi="Arial" w:cs="Arial"/>
        </w:rPr>
        <w:t>Analysis.</w:t>
      </w:r>
    </w:p>
    <w:p w:rsidR="003B1432" w:rsidRPr="002D6D0F" w:rsidRDefault="003B1432" w:rsidP="00214FCC">
      <w:pPr>
        <w:pStyle w:val="BodyText"/>
        <w:tabs>
          <w:tab w:val="left" w:pos="1800"/>
        </w:tabs>
        <w:spacing w:before="2"/>
        <w:rPr>
          <w:rFonts w:ascii="Arial" w:hAnsi="Arial" w:cs="Arial"/>
        </w:rPr>
      </w:pPr>
    </w:p>
    <w:p w:rsidR="003B1432" w:rsidRPr="002D6D0F" w:rsidRDefault="003B1432" w:rsidP="00060E0E">
      <w:pPr>
        <w:pStyle w:val="BodyText"/>
        <w:tabs>
          <w:tab w:val="left" w:pos="1800"/>
        </w:tabs>
        <w:spacing w:before="1" w:line="247" w:lineRule="auto"/>
        <w:ind w:left="2880" w:right="-30"/>
        <w:jc w:val="both"/>
        <w:rPr>
          <w:rFonts w:ascii="Arial" w:hAnsi="Arial" w:cs="Arial"/>
        </w:rPr>
      </w:pPr>
      <w:r w:rsidRPr="002D6D0F">
        <w:rPr>
          <w:rFonts w:ascii="Arial" w:hAnsi="Arial" w:cs="Arial"/>
        </w:rPr>
        <w:t xml:space="preserve">The Petitioner, Owner and/or Operator of the wind power facility, at their expense, shall have a third party, qualified professional (after submission of resume and relevant work experience), approved by the </w:t>
      </w:r>
      <w:r w:rsidR="00CB5B79" w:rsidRPr="002D6D0F">
        <w:rPr>
          <w:rFonts w:ascii="Arial" w:hAnsi="Arial" w:cs="Arial"/>
        </w:rPr>
        <w:t>Zoning Administrator</w:t>
      </w:r>
      <w:r w:rsidRPr="002D6D0F">
        <w:rPr>
          <w:rFonts w:ascii="Arial" w:hAnsi="Arial" w:cs="Arial"/>
        </w:rPr>
        <w:t>, conduct a communications analysis that indicates that the E 9-1-1 communications, emergency communications or official C</w:t>
      </w:r>
      <w:r w:rsidR="00CB5B79" w:rsidRPr="002D6D0F">
        <w:rPr>
          <w:rFonts w:ascii="Arial" w:hAnsi="Arial" w:cs="Arial"/>
        </w:rPr>
        <w:t xml:space="preserve">ity </w:t>
      </w:r>
      <w:r w:rsidRPr="002D6D0F">
        <w:rPr>
          <w:rFonts w:ascii="Arial" w:hAnsi="Arial" w:cs="Arial"/>
        </w:rPr>
        <w:t xml:space="preserve"> communications reception shall not be negatively impacted or influenced by the proposed wind power facility. Said communication analysis shall be public record and shall be submitted as part of the </w:t>
      </w:r>
      <w:r w:rsidR="00CB5B79" w:rsidRPr="002D6D0F">
        <w:rPr>
          <w:rFonts w:ascii="Arial" w:hAnsi="Arial" w:cs="Arial"/>
        </w:rPr>
        <w:t xml:space="preserve">Special </w:t>
      </w:r>
      <w:r w:rsidRPr="002D6D0F">
        <w:rPr>
          <w:rFonts w:ascii="Arial" w:hAnsi="Arial" w:cs="Arial"/>
        </w:rPr>
        <w:t>Use application.</w:t>
      </w:r>
    </w:p>
    <w:p w:rsidR="003B1432" w:rsidRPr="002D6D0F" w:rsidRDefault="003B1432" w:rsidP="00586151">
      <w:pPr>
        <w:pStyle w:val="BodyText"/>
        <w:tabs>
          <w:tab w:val="left" w:pos="1800"/>
        </w:tabs>
        <w:spacing w:before="7"/>
        <w:jc w:val="both"/>
        <w:rPr>
          <w:rFonts w:ascii="Arial" w:hAnsi="Arial" w:cs="Arial"/>
        </w:rPr>
      </w:pPr>
    </w:p>
    <w:p w:rsidR="003B1432" w:rsidRPr="002D6D0F" w:rsidRDefault="003B1432" w:rsidP="00060E0E">
      <w:pPr>
        <w:pStyle w:val="ListParagraph"/>
        <w:numPr>
          <w:ilvl w:val="0"/>
          <w:numId w:val="11"/>
        </w:numPr>
        <w:tabs>
          <w:tab w:val="left" w:pos="1800"/>
          <w:tab w:val="left" w:pos="3438"/>
        </w:tabs>
        <w:spacing w:before="0" w:line="247" w:lineRule="auto"/>
        <w:ind w:left="2880" w:right="-30" w:firstLine="0"/>
        <w:jc w:val="both"/>
        <w:rPr>
          <w:rFonts w:ascii="Arial" w:hAnsi="Arial" w:cs="Arial"/>
        </w:rPr>
      </w:pPr>
      <w:r w:rsidRPr="002D6D0F">
        <w:rPr>
          <w:rFonts w:ascii="Arial" w:hAnsi="Arial" w:cs="Arial"/>
        </w:rPr>
        <w:t xml:space="preserve">All </w:t>
      </w:r>
      <w:r w:rsidR="00CB5B79" w:rsidRPr="002D6D0F">
        <w:rPr>
          <w:rFonts w:ascii="Arial" w:hAnsi="Arial" w:cs="Arial"/>
        </w:rPr>
        <w:t>Specia</w:t>
      </w:r>
      <w:r w:rsidRPr="002D6D0F">
        <w:rPr>
          <w:rFonts w:ascii="Arial" w:hAnsi="Arial" w:cs="Arial"/>
        </w:rPr>
        <w:t>l Use permits issued under this subsection</w:t>
      </w:r>
      <w:r w:rsidRPr="002D6D0F">
        <w:rPr>
          <w:rFonts w:ascii="Arial" w:hAnsi="Arial" w:cs="Arial"/>
          <w:spacing w:val="-14"/>
        </w:rPr>
        <w:t xml:space="preserve"> </w:t>
      </w:r>
      <w:r w:rsidRPr="002D6D0F">
        <w:rPr>
          <w:rFonts w:ascii="Arial" w:hAnsi="Arial" w:cs="Arial"/>
        </w:rPr>
        <w:t>s shall be conditioned on the</w:t>
      </w:r>
      <w:r w:rsidRPr="002D6D0F">
        <w:rPr>
          <w:rFonts w:ascii="Arial" w:hAnsi="Arial" w:cs="Arial"/>
          <w:spacing w:val="-4"/>
        </w:rPr>
        <w:t xml:space="preserve"> </w:t>
      </w:r>
      <w:r w:rsidRPr="002D6D0F">
        <w:rPr>
          <w:rFonts w:ascii="Arial" w:hAnsi="Arial" w:cs="Arial"/>
        </w:rPr>
        <w:t>following:</w:t>
      </w:r>
    </w:p>
    <w:p w:rsidR="003B1432" w:rsidRPr="002D6D0F" w:rsidRDefault="003B1432" w:rsidP="00586151">
      <w:pPr>
        <w:pStyle w:val="BodyText"/>
        <w:tabs>
          <w:tab w:val="left" w:pos="1800"/>
        </w:tabs>
        <w:spacing w:before="4"/>
        <w:jc w:val="both"/>
        <w:rPr>
          <w:rFonts w:ascii="Arial" w:hAnsi="Arial" w:cs="Arial"/>
        </w:rPr>
      </w:pPr>
    </w:p>
    <w:p w:rsidR="003B1432" w:rsidRPr="002D6D0F" w:rsidRDefault="003B1432" w:rsidP="00586151">
      <w:pPr>
        <w:pStyle w:val="ListParagraph"/>
        <w:numPr>
          <w:ilvl w:val="0"/>
          <w:numId w:val="5"/>
        </w:numPr>
        <w:tabs>
          <w:tab w:val="left" w:pos="1800"/>
          <w:tab w:val="left" w:pos="3335"/>
        </w:tabs>
        <w:spacing w:before="1" w:line="247" w:lineRule="auto"/>
        <w:ind w:right="-30" w:firstLine="31"/>
        <w:jc w:val="both"/>
        <w:rPr>
          <w:rFonts w:ascii="Arial" w:hAnsi="Arial" w:cs="Arial"/>
        </w:rPr>
      </w:pPr>
      <w:r w:rsidRPr="002D6D0F">
        <w:rPr>
          <w:rFonts w:ascii="Arial" w:hAnsi="Arial" w:cs="Arial"/>
        </w:rPr>
        <w:t>Each applicant, or successor in interest, shall have applicant’s facility inspected annually by</w:t>
      </w:r>
      <w:r w:rsidRPr="002D6D0F">
        <w:rPr>
          <w:rFonts w:ascii="Arial" w:hAnsi="Arial" w:cs="Arial"/>
          <w:spacing w:val="-45"/>
        </w:rPr>
        <w:t xml:space="preserve"> </w:t>
      </w:r>
      <w:r w:rsidRPr="002D6D0F">
        <w:rPr>
          <w:rFonts w:ascii="Arial" w:hAnsi="Arial" w:cs="Arial"/>
        </w:rPr>
        <w:t xml:space="preserve">qualified wind power professionals, approved by the </w:t>
      </w:r>
      <w:r w:rsidR="00CB5B79" w:rsidRPr="002D6D0F">
        <w:rPr>
          <w:rFonts w:ascii="Arial" w:hAnsi="Arial" w:cs="Arial"/>
        </w:rPr>
        <w:t>Zoning Administrator</w:t>
      </w:r>
      <w:r w:rsidRPr="002D6D0F">
        <w:rPr>
          <w:rFonts w:ascii="Arial" w:hAnsi="Arial" w:cs="Arial"/>
        </w:rPr>
        <w:t>, and shall submit a certificate from said professionals reciting the annual maintenance done on the facility and stating that</w:t>
      </w:r>
      <w:r w:rsidRPr="002D6D0F">
        <w:rPr>
          <w:rFonts w:ascii="Arial" w:hAnsi="Arial" w:cs="Arial"/>
          <w:spacing w:val="-28"/>
        </w:rPr>
        <w:t xml:space="preserve"> </w:t>
      </w:r>
      <w:r w:rsidRPr="002D6D0F">
        <w:rPr>
          <w:rFonts w:ascii="Arial" w:hAnsi="Arial" w:cs="Arial"/>
        </w:rPr>
        <w:t xml:space="preserve">the facility is in good working condition and is not a hazard to the public. Failure to submit such annual certificate shall be grounds for revocation of the </w:t>
      </w:r>
      <w:r w:rsidR="00031D44">
        <w:rPr>
          <w:rFonts w:ascii="Arial" w:hAnsi="Arial" w:cs="Arial"/>
        </w:rPr>
        <w:t>Special</w:t>
      </w:r>
      <w:r w:rsidRPr="002D6D0F">
        <w:rPr>
          <w:rFonts w:ascii="Arial" w:hAnsi="Arial" w:cs="Arial"/>
        </w:rPr>
        <w:t xml:space="preserve"> Use permit by the Zoning </w:t>
      </w:r>
      <w:r w:rsidR="00CB5B79" w:rsidRPr="002D6D0F">
        <w:rPr>
          <w:rFonts w:ascii="Arial" w:hAnsi="Arial" w:cs="Arial"/>
        </w:rPr>
        <w:t>Administrator</w:t>
      </w:r>
      <w:r w:rsidRPr="002D6D0F">
        <w:rPr>
          <w:rFonts w:ascii="Arial" w:hAnsi="Arial" w:cs="Arial"/>
        </w:rPr>
        <w:t>.</w:t>
      </w:r>
    </w:p>
    <w:p w:rsidR="003B1432" w:rsidRPr="002D6D0F" w:rsidRDefault="003B1432" w:rsidP="00586151">
      <w:pPr>
        <w:pStyle w:val="BodyText"/>
        <w:tabs>
          <w:tab w:val="left" w:pos="1800"/>
        </w:tabs>
        <w:spacing w:before="9"/>
        <w:jc w:val="both"/>
        <w:rPr>
          <w:rFonts w:ascii="Arial" w:hAnsi="Arial" w:cs="Arial"/>
        </w:rPr>
      </w:pPr>
    </w:p>
    <w:p w:rsidR="003B1432" w:rsidRPr="002D6D0F" w:rsidRDefault="003B1432" w:rsidP="00586151">
      <w:pPr>
        <w:pStyle w:val="ListParagraph"/>
        <w:numPr>
          <w:ilvl w:val="0"/>
          <w:numId w:val="5"/>
        </w:numPr>
        <w:tabs>
          <w:tab w:val="left" w:pos="1800"/>
          <w:tab w:val="left" w:pos="3318"/>
        </w:tabs>
        <w:spacing w:before="0" w:line="247" w:lineRule="auto"/>
        <w:ind w:right="-30" w:firstLine="0"/>
        <w:jc w:val="both"/>
        <w:rPr>
          <w:rFonts w:ascii="Arial" w:hAnsi="Arial" w:cs="Arial"/>
        </w:rPr>
      </w:pPr>
      <w:r w:rsidRPr="002D6D0F">
        <w:rPr>
          <w:rFonts w:ascii="Arial" w:hAnsi="Arial" w:cs="Arial"/>
        </w:rPr>
        <w:t>Obtaining</w:t>
      </w:r>
      <w:r w:rsidRPr="002D6D0F">
        <w:rPr>
          <w:rFonts w:ascii="Arial" w:hAnsi="Arial" w:cs="Arial"/>
          <w:spacing w:val="-7"/>
        </w:rPr>
        <w:t xml:space="preserve"> </w:t>
      </w:r>
      <w:r w:rsidRPr="002D6D0F">
        <w:rPr>
          <w:rFonts w:ascii="Arial" w:hAnsi="Arial" w:cs="Arial"/>
        </w:rPr>
        <w:t>necessary</w:t>
      </w:r>
      <w:r w:rsidRPr="002D6D0F">
        <w:rPr>
          <w:rFonts w:ascii="Arial" w:hAnsi="Arial" w:cs="Arial"/>
          <w:spacing w:val="-13"/>
        </w:rPr>
        <w:t xml:space="preserve"> </w:t>
      </w:r>
      <w:r w:rsidRPr="002D6D0F">
        <w:rPr>
          <w:rFonts w:ascii="Arial" w:hAnsi="Arial" w:cs="Arial"/>
        </w:rPr>
        <w:t>access</w:t>
      </w:r>
      <w:r w:rsidRPr="002D6D0F">
        <w:rPr>
          <w:rFonts w:ascii="Arial" w:hAnsi="Arial" w:cs="Arial"/>
          <w:spacing w:val="-6"/>
        </w:rPr>
        <w:t xml:space="preserve"> </w:t>
      </w:r>
      <w:r w:rsidRPr="002D6D0F">
        <w:rPr>
          <w:rFonts w:ascii="Arial" w:hAnsi="Arial" w:cs="Arial"/>
        </w:rPr>
        <w:t>easements</w:t>
      </w:r>
      <w:r w:rsidRPr="002D6D0F">
        <w:rPr>
          <w:rFonts w:ascii="Arial" w:hAnsi="Arial" w:cs="Arial"/>
          <w:spacing w:val="-5"/>
        </w:rPr>
        <w:t xml:space="preserve"> </w:t>
      </w:r>
      <w:r w:rsidRPr="002D6D0F">
        <w:rPr>
          <w:rFonts w:ascii="Arial" w:hAnsi="Arial" w:cs="Arial"/>
        </w:rPr>
        <w:t>and</w:t>
      </w:r>
      <w:r w:rsidRPr="002D6D0F">
        <w:rPr>
          <w:rFonts w:ascii="Arial" w:hAnsi="Arial" w:cs="Arial"/>
          <w:spacing w:val="-6"/>
        </w:rPr>
        <w:t xml:space="preserve"> </w:t>
      </w:r>
      <w:r w:rsidRPr="002D6D0F">
        <w:rPr>
          <w:rFonts w:ascii="Arial" w:hAnsi="Arial" w:cs="Arial"/>
        </w:rPr>
        <w:t>necessary</w:t>
      </w:r>
      <w:r w:rsidRPr="002D6D0F">
        <w:rPr>
          <w:rFonts w:ascii="Arial" w:hAnsi="Arial" w:cs="Arial"/>
          <w:spacing w:val="-13"/>
        </w:rPr>
        <w:t xml:space="preserve"> </w:t>
      </w:r>
      <w:r w:rsidRPr="002D6D0F">
        <w:rPr>
          <w:rFonts w:ascii="Arial" w:hAnsi="Arial" w:cs="Arial"/>
        </w:rPr>
        <w:t xml:space="preserve">utility easements, copies of which shall be submitted to the Zoning </w:t>
      </w:r>
      <w:r w:rsidR="00CB5B79" w:rsidRPr="002D6D0F">
        <w:rPr>
          <w:rFonts w:ascii="Arial" w:hAnsi="Arial" w:cs="Arial"/>
        </w:rPr>
        <w:t>Administrator</w:t>
      </w:r>
      <w:r w:rsidRPr="002D6D0F">
        <w:rPr>
          <w:rFonts w:ascii="Arial" w:hAnsi="Arial" w:cs="Arial"/>
        </w:rPr>
        <w:t>.</w:t>
      </w:r>
    </w:p>
    <w:p w:rsidR="003B1432" w:rsidRPr="002D6D0F" w:rsidRDefault="003B1432" w:rsidP="00586151">
      <w:pPr>
        <w:pStyle w:val="BodyText"/>
        <w:tabs>
          <w:tab w:val="left" w:pos="1800"/>
        </w:tabs>
        <w:spacing w:before="4"/>
        <w:jc w:val="both"/>
        <w:rPr>
          <w:rFonts w:ascii="Arial" w:hAnsi="Arial" w:cs="Arial"/>
        </w:rPr>
      </w:pPr>
    </w:p>
    <w:p w:rsidR="003B1432" w:rsidRPr="002D6D0F" w:rsidRDefault="003B1432" w:rsidP="00586151">
      <w:pPr>
        <w:pStyle w:val="ListParagraph"/>
        <w:numPr>
          <w:ilvl w:val="0"/>
          <w:numId w:val="5"/>
        </w:numPr>
        <w:tabs>
          <w:tab w:val="left" w:pos="1800"/>
          <w:tab w:val="left" w:pos="3358"/>
        </w:tabs>
        <w:spacing w:before="0" w:line="247" w:lineRule="auto"/>
        <w:ind w:right="-30" w:firstLine="0"/>
        <w:jc w:val="both"/>
        <w:rPr>
          <w:rFonts w:ascii="Arial" w:hAnsi="Arial" w:cs="Arial"/>
        </w:rPr>
      </w:pPr>
      <w:r w:rsidRPr="002D6D0F">
        <w:rPr>
          <w:rFonts w:ascii="Arial" w:hAnsi="Arial" w:cs="Arial"/>
        </w:rPr>
        <w:t>No appurtenances shall be connected to any wind</w:t>
      </w:r>
      <w:r w:rsidRPr="002D6D0F">
        <w:rPr>
          <w:rFonts w:ascii="Arial" w:hAnsi="Arial" w:cs="Arial"/>
          <w:spacing w:val="-34"/>
        </w:rPr>
        <w:t xml:space="preserve"> </w:t>
      </w:r>
      <w:r w:rsidRPr="002D6D0F">
        <w:rPr>
          <w:rFonts w:ascii="Arial" w:hAnsi="Arial" w:cs="Arial"/>
        </w:rPr>
        <w:t xml:space="preserve">tower except in accordance with the </w:t>
      </w:r>
      <w:r w:rsidR="00CB5B79" w:rsidRPr="002D6D0F">
        <w:rPr>
          <w:rFonts w:ascii="Arial" w:hAnsi="Arial" w:cs="Arial"/>
        </w:rPr>
        <w:t>Spring Valley Land Development Code</w:t>
      </w:r>
      <w:r w:rsidRPr="002D6D0F">
        <w:rPr>
          <w:rFonts w:ascii="Arial" w:hAnsi="Arial" w:cs="Arial"/>
        </w:rPr>
        <w:t>.</w:t>
      </w:r>
    </w:p>
    <w:p w:rsidR="003B1432" w:rsidRPr="002D6D0F" w:rsidRDefault="003B1432" w:rsidP="00586151">
      <w:pPr>
        <w:pStyle w:val="BodyText"/>
        <w:tabs>
          <w:tab w:val="left" w:pos="1800"/>
        </w:tabs>
        <w:spacing w:before="4"/>
        <w:jc w:val="both"/>
        <w:rPr>
          <w:rFonts w:ascii="Arial" w:hAnsi="Arial" w:cs="Arial"/>
        </w:rPr>
      </w:pPr>
    </w:p>
    <w:p w:rsidR="003B1432" w:rsidRPr="002D6D0F" w:rsidRDefault="003B1432" w:rsidP="00586151">
      <w:pPr>
        <w:pStyle w:val="ListParagraph"/>
        <w:numPr>
          <w:ilvl w:val="0"/>
          <w:numId w:val="11"/>
        </w:numPr>
        <w:tabs>
          <w:tab w:val="left" w:pos="1800"/>
          <w:tab w:val="left" w:pos="3438"/>
        </w:tabs>
        <w:spacing w:before="0"/>
        <w:ind w:left="3437" w:hanging="440"/>
        <w:jc w:val="both"/>
        <w:rPr>
          <w:rFonts w:ascii="Arial" w:hAnsi="Arial" w:cs="Arial"/>
        </w:rPr>
      </w:pPr>
      <w:r w:rsidRPr="002D6D0F">
        <w:rPr>
          <w:rFonts w:ascii="Arial" w:hAnsi="Arial" w:cs="Arial"/>
        </w:rPr>
        <w:t>Additional Terms and</w:t>
      </w:r>
      <w:r w:rsidRPr="002D6D0F">
        <w:rPr>
          <w:rFonts w:ascii="Arial" w:hAnsi="Arial" w:cs="Arial"/>
          <w:spacing w:val="-3"/>
        </w:rPr>
        <w:t xml:space="preserve"> </w:t>
      </w:r>
      <w:r w:rsidRPr="002D6D0F">
        <w:rPr>
          <w:rFonts w:ascii="Arial" w:hAnsi="Arial" w:cs="Arial"/>
        </w:rPr>
        <w:t>Conditions</w:t>
      </w:r>
    </w:p>
    <w:p w:rsidR="003B1432" w:rsidRPr="002D6D0F" w:rsidRDefault="003B1432" w:rsidP="00586151">
      <w:pPr>
        <w:pStyle w:val="BodyText"/>
        <w:tabs>
          <w:tab w:val="left" w:pos="1800"/>
        </w:tabs>
        <w:spacing w:before="3"/>
        <w:jc w:val="both"/>
        <w:rPr>
          <w:rFonts w:ascii="Arial" w:hAnsi="Arial" w:cs="Arial"/>
        </w:rPr>
      </w:pPr>
    </w:p>
    <w:p w:rsidR="003B1432" w:rsidRPr="002D6D0F" w:rsidRDefault="003B1432" w:rsidP="00586151">
      <w:pPr>
        <w:pStyle w:val="ListParagraph"/>
        <w:numPr>
          <w:ilvl w:val="0"/>
          <w:numId w:val="4"/>
        </w:numPr>
        <w:tabs>
          <w:tab w:val="left" w:pos="1800"/>
          <w:tab w:val="left" w:pos="3960"/>
        </w:tabs>
        <w:spacing w:before="62" w:line="247" w:lineRule="auto"/>
        <w:ind w:right="-30"/>
        <w:jc w:val="both"/>
        <w:rPr>
          <w:rFonts w:ascii="Arial" w:hAnsi="Arial" w:cs="Arial"/>
        </w:rPr>
      </w:pPr>
      <w:r w:rsidRPr="002D6D0F">
        <w:rPr>
          <w:rFonts w:ascii="Arial" w:hAnsi="Arial" w:cs="Arial"/>
        </w:rPr>
        <w:t xml:space="preserve">Technical submissions as defined in the Professional Engineering Practice Act of 1989 (225 </w:t>
      </w:r>
      <w:r w:rsidRPr="002D6D0F">
        <w:rPr>
          <w:rFonts w:ascii="Arial" w:hAnsi="Arial" w:cs="Arial"/>
          <w:spacing w:val="-3"/>
        </w:rPr>
        <w:t>ILCS</w:t>
      </w:r>
      <w:r w:rsidRPr="002D6D0F">
        <w:rPr>
          <w:rFonts w:ascii="Arial" w:hAnsi="Arial" w:cs="Arial"/>
          <w:spacing w:val="-21"/>
        </w:rPr>
        <w:t xml:space="preserve"> </w:t>
      </w:r>
      <w:r w:rsidRPr="002D6D0F">
        <w:rPr>
          <w:rFonts w:ascii="Arial" w:hAnsi="Arial" w:cs="Arial"/>
        </w:rPr>
        <w:t>325/4(w)) and contained in the application filed for</w:t>
      </w:r>
      <w:r w:rsidRPr="002D6D0F">
        <w:rPr>
          <w:rFonts w:ascii="Arial" w:hAnsi="Arial" w:cs="Arial"/>
          <w:spacing w:val="-14"/>
        </w:rPr>
        <w:t xml:space="preserve"> </w:t>
      </w:r>
      <w:r w:rsidR="00CB5B79" w:rsidRPr="002D6D0F">
        <w:rPr>
          <w:rFonts w:ascii="Arial" w:hAnsi="Arial" w:cs="Arial"/>
        </w:rPr>
        <w:t>Special</w:t>
      </w:r>
      <w:r w:rsidR="009F0383" w:rsidRPr="002D6D0F">
        <w:rPr>
          <w:rFonts w:ascii="Arial" w:hAnsi="Arial" w:cs="Arial"/>
        </w:rPr>
        <w:t xml:space="preserve"> </w:t>
      </w:r>
      <w:r w:rsidRPr="002D6D0F">
        <w:rPr>
          <w:rFonts w:ascii="Arial" w:hAnsi="Arial" w:cs="Arial"/>
        </w:rPr>
        <w:t>Use shall bear the seal of an Illinois Professional Engineer for the relevant discipline.</w:t>
      </w:r>
    </w:p>
    <w:p w:rsidR="003B1432" w:rsidRPr="002D6D0F" w:rsidRDefault="003B1432" w:rsidP="00586151">
      <w:pPr>
        <w:pStyle w:val="ListParagraph"/>
        <w:numPr>
          <w:ilvl w:val="0"/>
          <w:numId w:val="4"/>
        </w:numPr>
        <w:tabs>
          <w:tab w:val="left" w:pos="1800"/>
          <w:tab w:val="left" w:pos="3960"/>
          <w:tab w:val="left" w:pos="8527"/>
        </w:tabs>
        <w:spacing w:before="4" w:line="247" w:lineRule="auto"/>
        <w:ind w:right="-30"/>
        <w:jc w:val="both"/>
        <w:rPr>
          <w:rFonts w:ascii="Arial" w:hAnsi="Arial" w:cs="Arial"/>
        </w:rPr>
      </w:pPr>
      <w:r w:rsidRPr="002D6D0F">
        <w:rPr>
          <w:rFonts w:ascii="Arial" w:hAnsi="Arial" w:cs="Arial"/>
        </w:rPr>
        <w:t>The C</w:t>
      </w:r>
      <w:r w:rsidR="00CB5B79" w:rsidRPr="002D6D0F">
        <w:rPr>
          <w:rFonts w:ascii="Arial" w:hAnsi="Arial" w:cs="Arial"/>
        </w:rPr>
        <w:t>ity of Spring Valley</w:t>
      </w:r>
      <w:r w:rsidRPr="002D6D0F">
        <w:rPr>
          <w:rFonts w:ascii="Arial" w:hAnsi="Arial" w:cs="Arial"/>
        </w:rPr>
        <w:t xml:space="preserve"> may retain a</w:t>
      </w:r>
      <w:r w:rsidRPr="002D6D0F">
        <w:rPr>
          <w:rFonts w:ascii="Arial" w:hAnsi="Arial" w:cs="Arial"/>
          <w:spacing w:val="-23"/>
        </w:rPr>
        <w:t xml:space="preserve"> </w:t>
      </w:r>
      <w:r w:rsidRPr="002D6D0F">
        <w:rPr>
          <w:rFonts w:ascii="Arial" w:hAnsi="Arial" w:cs="Arial"/>
        </w:rPr>
        <w:t>qualified,</w:t>
      </w:r>
      <w:r w:rsidRPr="002D6D0F">
        <w:rPr>
          <w:rFonts w:ascii="Arial" w:hAnsi="Arial" w:cs="Arial"/>
          <w:spacing w:val="-2"/>
        </w:rPr>
        <w:t xml:space="preserve"> </w:t>
      </w:r>
      <w:r w:rsidRPr="002D6D0F">
        <w:rPr>
          <w:rFonts w:ascii="Arial" w:hAnsi="Arial" w:cs="Arial"/>
        </w:rPr>
        <w:t>independent</w:t>
      </w:r>
      <w:r w:rsidR="005828AB" w:rsidRPr="002D6D0F">
        <w:rPr>
          <w:rFonts w:ascii="Arial" w:hAnsi="Arial" w:cs="Arial"/>
        </w:rPr>
        <w:t xml:space="preserve"> </w:t>
      </w:r>
      <w:r w:rsidRPr="002D6D0F">
        <w:rPr>
          <w:rFonts w:ascii="Arial" w:hAnsi="Arial" w:cs="Arial"/>
        </w:rPr>
        <w:t>code inspector both to make appropriate inspections of the facility during and after construction and to consult</w:t>
      </w:r>
      <w:r w:rsidRPr="002D6D0F">
        <w:rPr>
          <w:rFonts w:ascii="Arial" w:hAnsi="Arial" w:cs="Arial"/>
          <w:spacing w:val="-29"/>
        </w:rPr>
        <w:t xml:space="preserve"> </w:t>
      </w:r>
      <w:r w:rsidRPr="002D6D0F">
        <w:rPr>
          <w:rFonts w:ascii="Arial" w:hAnsi="Arial" w:cs="Arial"/>
        </w:rPr>
        <w:t xml:space="preserve">with the </w:t>
      </w:r>
      <w:r w:rsidR="00CB5B79" w:rsidRPr="002D6D0F">
        <w:rPr>
          <w:rFonts w:ascii="Arial" w:hAnsi="Arial" w:cs="Arial"/>
        </w:rPr>
        <w:t xml:space="preserve">City of Spring Valley </w:t>
      </w:r>
      <w:r w:rsidRPr="002D6D0F">
        <w:rPr>
          <w:rFonts w:ascii="Arial" w:hAnsi="Arial" w:cs="Arial"/>
        </w:rPr>
        <w:t xml:space="preserve"> to confirm that the construction, substantial repair, replacement, repowering and/or decommissioning of the wind power facility is performed in compliance with applicable electrical and building codes. The cost and fees so incurred by the C</w:t>
      </w:r>
      <w:r w:rsidR="00CB5B79" w:rsidRPr="002D6D0F">
        <w:rPr>
          <w:rFonts w:ascii="Arial" w:hAnsi="Arial" w:cs="Arial"/>
        </w:rPr>
        <w:t xml:space="preserve">ity of Spring Valley </w:t>
      </w:r>
      <w:r w:rsidRPr="002D6D0F">
        <w:rPr>
          <w:rFonts w:ascii="Arial" w:hAnsi="Arial" w:cs="Arial"/>
        </w:rPr>
        <w:t xml:space="preserve"> in retaining said inspector shall be reimbursed by the owner of the wind power facility. No Certificate of Occupancy shall be issued for a wind power facility until the turbine has been inspected by said code inspector and the Zoning </w:t>
      </w:r>
      <w:r w:rsidR="00CB5B79" w:rsidRPr="002D6D0F">
        <w:rPr>
          <w:rFonts w:ascii="Arial" w:hAnsi="Arial" w:cs="Arial"/>
        </w:rPr>
        <w:t xml:space="preserve">Administrator </w:t>
      </w:r>
      <w:r w:rsidRPr="002D6D0F">
        <w:rPr>
          <w:rFonts w:ascii="Arial" w:hAnsi="Arial" w:cs="Arial"/>
        </w:rPr>
        <w:t xml:space="preserve">has been provided surveys prepared by a licensed surveyor to show that all setback requirements have been met. No wind turbine generator shall become operational until a Certificate of Occupancy is issued by the Zoning </w:t>
      </w:r>
      <w:r w:rsidR="00CB5B79" w:rsidRPr="002D6D0F">
        <w:rPr>
          <w:rFonts w:ascii="Arial" w:hAnsi="Arial" w:cs="Arial"/>
        </w:rPr>
        <w:t>Administrator.</w:t>
      </w:r>
    </w:p>
    <w:p w:rsidR="003B1432" w:rsidRPr="002D6D0F" w:rsidRDefault="00031D44" w:rsidP="00586151">
      <w:pPr>
        <w:tabs>
          <w:tab w:val="left" w:pos="1800"/>
          <w:tab w:val="left" w:pos="3718"/>
          <w:tab w:val="left" w:pos="4140"/>
        </w:tabs>
        <w:spacing w:line="247" w:lineRule="auto"/>
        <w:ind w:left="3357" w:right="-30"/>
        <w:jc w:val="both"/>
        <w:rPr>
          <w:rFonts w:ascii="Arial" w:hAnsi="Arial" w:cs="Arial"/>
        </w:rPr>
      </w:pPr>
      <w:r>
        <w:rPr>
          <w:rFonts w:ascii="Arial" w:hAnsi="Arial" w:cs="Arial"/>
        </w:rPr>
        <w:t>c.</w:t>
      </w:r>
      <w:r>
        <w:rPr>
          <w:rFonts w:ascii="Arial" w:hAnsi="Arial" w:cs="Arial"/>
        </w:rPr>
        <w:tab/>
      </w:r>
      <w:r w:rsidR="003B1432" w:rsidRPr="002D6D0F">
        <w:rPr>
          <w:rFonts w:ascii="Arial" w:hAnsi="Arial" w:cs="Arial"/>
        </w:rPr>
        <w:t xml:space="preserve">The owner of the wind power facility shall ensure that </w:t>
      </w:r>
      <w:r w:rsidR="00586151" w:rsidRPr="002D6D0F">
        <w:rPr>
          <w:rFonts w:ascii="Arial" w:hAnsi="Arial" w:cs="Arial"/>
        </w:rPr>
        <w:tab/>
      </w:r>
      <w:r w:rsidR="003B1432" w:rsidRPr="002D6D0F">
        <w:rPr>
          <w:rFonts w:ascii="Arial" w:hAnsi="Arial" w:cs="Arial"/>
        </w:rPr>
        <w:t xml:space="preserve">locked metal gates or a locked chain are installed at the </w:t>
      </w:r>
      <w:r w:rsidR="00586151" w:rsidRPr="002D6D0F">
        <w:rPr>
          <w:rFonts w:ascii="Arial" w:hAnsi="Arial" w:cs="Arial"/>
        </w:rPr>
        <w:tab/>
      </w:r>
      <w:r w:rsidR="003B1432" w:rsidRPr="002D6D0F">
        <w:rPr>
          <w:rFonts w:ascii="Arial" w:hAnsi="Arial" w:cs="Arial"/>
        </w:rPr>
        <w:t xml:space="preserve">access road entrances of all the wind turbine generator </w:t>
      </w:r>
      <w:r w:rsidR="00586151" w:rsidRPr="002D6D0F">
        <w:rPr>
          <w:rFonts w:ascii="Arial" w:hAnsi="Arial" w:cs="Arial"/>
        </w:rPr>
        <w:tab/>
      </w:r>
      <w:r w:rsidR="003B1432" w:rsidRPr="002D6D0F">
        <w:rPr>
          <w:rFonts w:ascii="Arial" w:hAnsi="Arial" w:cs="Arial"/>
        </w:rPr>
        <w:t xml:space="preserve">locations. An exception may be made when the </w:t>
      </w:r>
      <w:r w:rsidR="00586151" w:rsidRPr="002D6D0F">
        <w:rPr>
          <w:rFonts w:ascii="Arial" w:hAnsi="Arial" w:cs="Arial"/>
        </w:rPr>
        <w:tab/>
      </w:r>
      <w:r w:rsidR="003B1432" w:rsidRPr="002D6D0F">
        <w:rPr>
          <w:rFonts w:ascii="Arial" w:hAnsi="Arial" w:cs="Arial"/>
        </w:rPr>
        <w:t>landowner has filed a written statement with the</w:t>
      </w:r>
      <w:r w:rsidR="003B1432" w:rsidRPr="002D6D0F">
        <w:rPr>
          <w:rFonts w:ascii="Arial" w:hAnsi="Arial" w:cs="Arial"/>
          <w:spacing w:val="-27"/>
        </w:rPr>
        <w:t xml:space="preserve"> </w:t>
      </w:r>
      <w:r w:rsidR="003B1432" w:rsidRPr="002D6D0F">
        <w:rPr>
          <w:rFonts w:ascii="Arial" w:hAnsi="Arial" w:cs="Arial"/>
        </w:rPr>
        <w:t xml:space="preserve">Zoning </w:t>
      </w:r>
      <w:r w:rsidR="00586151" w:rsidRPr="002D6D0F">
        <w:rPr>
          <w:rFonts w:ascii="Arial" w:hAnsi="Arial" w:cs="Arial"/>
        </w:rPr>
        <w:tab/>
      </w:r>
      <w:r w:rsidR="00CB5B79" w:rsidRPr="002D6D0F">
        <w:rPr>
          <w:rFonts w:ascii="Arial" w:hAnsi="Arial" w:cs="Arial"/>
        </w:rPr>
        <w:t xml:space="preserve">Administrator </w:t>
      </w:r>
      <w:r w:rsidR="003B1432" w:rsidRPr="002D6D0F">
        <w:rPr>
          <w:rFonts w:ascii="Arial" w:hAnsi="Arial" w:cs="Arial"/>
        </w:rPr>
        <w:t xml:space="preserve">which states that the owner does not want a </w:t>
      </w:r>
      <w:r w:rsidR="00586151" w:rsidRPr="002D6D0F">
        <w:rPr>
          <w:rFonts w:ascii="Arial" w:hAnsi="Arial" w:cs="Arial"/>
        </w:rPr>
        <w:tab/>
      </w:r>
      <w:r w:rsidR="003B1432" w:rsidRPr="002D6D0F">
        <w:rPr>
          <w:rFonts w:ascii="Arial" w:hAnsi="Arial" w:cs="Arial"/>
        </w:rPr>
        <w:t xml:space="preserve">locked metal gate installed and has provided a signed </w:t>
      </w:r>
      <w:r w:rsidR="00586151" w:rsidRPr="002D6D0F">
        <w:rPr>
          <w:rFonts w:ascii="Arial" w:hAnsi="Arial" w:cs="Arial"/>
        </w:rPr>
        <w:tab/>
      </w:r>
      <w:r w:rsidR="003B1432" w:rsidRPr="002D6D0F">
        <w:rPr>
          <w:rFonts w:ascii="Arial" w:hAnsi="Arial" w:cs="Arial"/>
        </w:rPr>
        <w:t>liability waiver to the</w:t>
      </w:r>
      <w:r w:rsidR="003B1432" w:rsidRPr="002D6D0F">
        <w:rPr>
          <w:rFonts w:ascii="Arial" w:hAnsi="Arial" w:cs="Arial"/>
          <w:spacing w:val="-16"/>
        </w:rPr>
        <w:t xml:space="preserve"> </w:t>
      </w:r>
      <w:r w:rsidR="003B1432" w:rsidRPr="002D6D0F">
        <w:rPr>
          <w:rFonts w:ascii="Arial" w:hAnsi="Arial" w:cs="Arial"/>
        </w:rPr>
        <w:t>C</w:t>
      </w:r>
      <w:r w:rsidR="00CB5B79" w:rsidRPr="002D6D0F">
        <w:rPr>
          <w:rFonts w:ascii="Arial" w:hAnsi="Arial" w:cs="Arial"/>
        </w:rPr>
        <w:t>ity of Spring Valley</w:t>
      </w:r>
      <w:r w:rsidR="003B1432" w:rsidRPr="002D6D0F">
        <w:rPr>
          <w:rFonts w:ascii="Arial" w:hAnsi="Arial" w:cs="Arial"/>
        </w:rPr>
        <w:t>.</w:t>
      </w:r>
      <w:r w:rsidR="00586151" w:rsidRPr="002D6D0F">
        <w:rPr>
          <w:rFonts w:ascii="Arial" w:hAnsi="Arial" w:cs="Arial"/>
        </w:rPr>
        <w:br/>
      </w:r>
      <w:r w:rsidR="005828AB" w:rsidRPr="002D6D0F">
        <w:rPr>
          <w:rFonts w:ascii="Arial" w:hAnsi="Arial" w:cs="Arial"/>
        </w:rPr>
        <w:t xml:space="preserve">d. </w:t>
      </w:r>
      <w:r>
        <w:rPr>
          <w:rFonts w:ascii="Arial" w:hAnsi="Arial" w:cs="Arial"/>
        </w:rPr>
        <w:tab/>
      </w:r>
      <w:r w:rsidR="003B1432" w:rsidRPr="002D6D0F">
        <w:rPr>
          <w:rFonts w:ascii="Arial" w:hAnsi="Arial" w:cs="Arial"/>
        </w:rPr>
        <w:t xml:space="preserve">The </w:t>
      </w:r>
      <w:r w:rsidR="00CB5B79" w:rsidRPr="002D6D0F">
        <w:rPr>
          <w:rFonts w:ascii="Arial" w:hAnsi="Arial" w:cs="Arial"/>
        </w:rPr>
        <w:t>Special</w:t>
      </w:r>
      <w:r w:rsidR="003B1432" w:rsidRPr="002D6D0F">
        <w:rPr>
          <w:rFonts w:ascii="Arial" w:hAnsi="Arial" w:cs="Arial"/>
        </w:rPr>
        <w:t xml:space="preserve"> Use permit granted to the applicant shall bind </w:t>
      </w:r>
      <w:r w:rsidR="00586151" w:rsidRPr="002D6D0F">
        <w:rPr>
          <w:rFonts w:ascii="Arial" w:hAnsi="Arial" w:cs="Arial"/>
        </w:rPr>
        <w:tab/>
      </w:r>
      <w:r w:rsidR="003B1432" w:rsidRPr="002D6D0F">
        <w:rPr>
          <w:rFonts w:ascii="Arial" w:hAnsi="Arial" w:cs="Arial"/>
        </w:rPr>
        <w:t xml:space="preserve">and inure to the benefit of the applicant, its successors </w:t>
      </w:r>
      <w:r w:rsidR="00586151" w:rsidRPr="002D6D0F">
        <w:rPr>
          <w:rFonts w:ascii="Arial" w:hAnsi="Arial" w:cs="Arial"/>
        </w:rPr>
        <w:tab/>
      </w:r>
      <w:r w:rsidR="003B1432" w:rsidRPr="002D6D0F">
        <w:rPr>
          <w:rFonts w:ascii="Arial" w:hAnsi="Arial" w:cs="Arial"/>
        </w:rPr>
        <w:t xml:space="preserve">and assigns. </w:t>
      </w:r>
      <w:r w:rsidR="003B1432" w:rsidRPr="002D6D0F">
        <w:rPr>
          <w:rFonts w:ascii="Arial" w:hAnsi="Arial" w:cs="Arial"/>
          <w:spacing w:val="-3"/>
        </w:rPr>
        <w:t xml:space="preserve">If </w:t>
      </w:r>
      <w:r w:rsidR="003B1432" w:rsidRPr="002D6D0F">
        <w:rPr>
          <w:rFonts w:ascii="Arial" w:hAnsi="Arial" w:cs="Arial"/>
        </w:rPr>
        <w:t>any provision in thi</w:t>
      </w:r>
      <w:r w:rsidR="00586151" w:rsidRPr="002D6D0F">
        <w:rPr>
          <w:rFonts w:ascii="Arial" w:hAnsi="Arial" w:cs="Arial"/>
        </w:rPr>
        <w:t>s Ordinance is held</w:t>
      </w:r>
      <w:r w:rsidR="00586151" w:rsidRPr="002D6D0F">
        <w:rPr>
          <w:rFonts w:ascii="Arial" w:hAnsi="Arial" w:cs="Arial"/>
        </w:rPr>
        <w:tab/>
      </w:r>
      <w:r w:rsidR="003B1432" w:rsidRPr="002D6D0F">
        <w:rPr>
          <w:rFonts w:ascii="Arial" w:hAnsi="Arial" w:cs="Arial"/>
        </w:rPr>
        <w:t xml:space="preserve">invalid, such invalidity shall not affect any other provision </w:t>
      </w:r>
      <w:r w:rsidR="00586151" w:rsidRPr="002D6D0F">
        <w:rPr>
          <w:rFonts w:ascii="Arial" w:hAnsi="Arial" w:cs="Arial"/>
        </w:rPr>
        <w:tab/>
      </w:r>
      <w:r w:rsidR="003B1432" w:rsidRPr="002D6D0F">
        <w:rPr>
          <w:rFonts w:ascii="Arial" w:hAnsi="Arial" w:cs="Arial"/>
        </w:rPr>
        <w:t>of this Ordinance that can</w:t>
      </w:r>
      <w:r w:rsidR="003B1432" w:rsidRPr="002D6D0F">
        <w:rPr>
          <w:rFonts w:ascii="Arial" w:hAnsi="Arial" w:cs="Arial"/>
          <w:spacing w:val="-26"/>
        </w:rPr>
        <w:t xml:space="preserve"> </w:t>
      </w:r>
      <w:r w:rsidR="003B1432" w:rsidRPr="002D6D0F">
        <w:rPr>
          <w:rFonts w:ascii="Arial" w:hAnsi="Arial" w:cs="Arial"/>
        </w:rPr>
        <w:t xml:space="preserve">be given effect without the </w:t>
      </w:r>
      <w:r w:rsidR="00586151" w:rsidRPr="002D6D0F">
        <w:rPr>
          <w:rFonts w:ascii="Arial" w:hAnsi="Arial" w:cs="Arial"/>
        </w:rPr>
        <w:tab/>
      </w:r>
      <w:r w:rsidR="003B1432" w:rsidRPr="002D6D0F">
        <w:rPr>
          <w:rFonts w:ascii="Arial" w:hAnsi="Arial" w:cs="Arial"/>
        </w:rPr>
        <w:t xml:space="preserve">invalid provision and, to this end, the provisions in this </w:t>
      </w:r>
      <w:r w:rsidR="00586151" w:rsidRPr="002D6D0F">
        <w:rPr>
          <w:rFonts w:ascii="Arial" w:hAnsi="Arial" w:cs="Arial"/>
        </w:rPr>
        <w:tab/>
      </w:r>
      <w:r w:rsidR="003B1432" w:rsidRPr="002D6D0F">
        <w:rPr>
          <w:rFonts w:ascii="Arial" w:hAnsi="Arial" w:cs="Arial"/>
        </w:rPr>
        <w:t>Ordinance</w:t>
      </w:r>
      <w:r w:rsidR="00586151" w:rsidRPr="002D6D0F">
        <w:rPr>
          <w:rFonts w:ascii="Arial" w:hAnsi="Arial" w:cs="Arial"/>
        </w:rPr>
        <w:t xml:space="preserve"> </w:t>
      </w:r>
      <w:r w:rsidR="003B1432" w:rsidRPr="002D6D0F">
        <w:rPr>
          <w:rFonts w:ascii="Arial" w:hAnsi="Arial" w:cs="Arial"/>
        </w:rPr>
        <w:t>are</w:t>
      </w:r>
      <w:r w:rsidR="003B1432" w:rsidRPr="002D6D0F">
        <w:rPr>
          <w:rFonts w:ascii="Arial" w:hAnsi="Arial" w:cs="Arial"/>
          <w:spacing w:val="-14"/>
        </w:rPr>
        <w:t xml:space="preserve"> </w:t>
      </w:r>
      <w:r w:rsidR="003B1432" w:rsidRPr="002D6D0F">
        <w:rPr>
          <w:rFonts w:ascii="Arial" w:hAnsi="Arial" w:cs="Arial"/>
        </w:rPr>
        <w:t>severable.</w:t>
      </w:r>
      <w:r w:rsidR="00586151" w:rsidRPr="002D6D0F">
        <w:rPr>
          <w:rFonts w:ascii="Arial" w:hAnsi="Arial" w:cs="Arial"/>
        </w:rPr>
        <w:br/>
      </w:r>
      <w:r w:rsidR="005828AB" w:rsidRPr="002D6D0F">
        <w:rPr>
          <w:rFonts w:ascii="Arial" w:hAnsi="Arial" w:cs="Arial"/>
        </w:rPr>
        <w:t>e.</w:t>
      </w:r>
      <w:r w:rsidR="00E1568C" w:rsidRPr="002D6D0F">
        <w:rPr>
          <w:rFonts w:ascii="Arial" w:hAnsi="Arial" w:cs="Arial"/>
        </w:rPr>
        <w:t xml:space="preserve"> </w:t>
      </w:r>
      <w:r w:rsidR="003B1432" w:rsidRPr="002D6D0F">
        <w:rPr>
          <w:rFonts w:ascii="Arial" w:hAnsi="Arial" w:cs="Arial"/>
        </w:rPr>
        <w:t xml:space="preserve">A violation of the terms and conditions herein shall </w:t>
      </w:r>
      <w:r w:rsidR="00586151" w:rsidRPr="002D6D0F">
        <w:rPr>
          <w:rFonts w:ascii="Arial" w:hAnsi="Arial" w:cs="Arial"/>
        </w:rPr>
        <w:tab/>
      </w:r>
      <w:r w:rsidR="003B1432" w:rsidRPr="002D6D0F">
        <w:rPr>
          <w:rFonts w:ascii="Arial" w:hAnsi="Arial" w:cs="Arial"/>
        </w:rPr>
        <w:t xml:space="preserve">constitute a violation of the Conditional Use granted </w:t>
      </w:r>
      <w:r w:rsidR="00586151" w:rsidRPr="002D6D0F">
        <w:rPr>
          <w:rFonts w:ascii="Arial" w:hAnsi="Arial" w:cs="Arial"/>
        </w:rPr>
        <w:tab/>
      </w:r>
      <w:r w:rsidR="003B1432" w:rsidRPr="002D6D0F">
        <w:rPr>
          <w:rFonts w:ascii="Arial" w:hAnsi="Arial" w:cs="Arial"/>
        </w:rPr>
        <w:t xml:space="preserve">herein and shall be grounds for revocation of the </w:t>
      </w:r>
      <w:r w:rsidR="00586151" w:rsidRPr="002D6D0F">
        <w:rPr>
          <w:rFonts w:ascii="Arial" w:hAnsi="Arial" w:cs="Arial"/>
        </w:rPr>
        <w:tab/>
      </w:r>
      <w:r w:rsidR="003B1432" w:rsidRPr="002D6D0F">
        <w:rPr>
          <w:rFonts w:ascii="Arial" w:hAnsi="Arial" w:cs="Arial"/>
        </w:rPr>
        <w:t xml:space="preserve">Conditional Use by the </w:t>
      </w:r>
      <w:r w:rsidR="00CB5B79" w:rsidRPr="002D6D0F">
        <w:rPr>
          <w:rFonts w:ascii="Arial" w:hAnsi="Arial" w:cs="Arial"/>
        </w:rPr>
        <w:t>Zoning Administrator</w:t>
      </w:r>
      <w:r w:rsidR="003B1432" w:rsidRPr="002D6D0F">
        <w:rPr>
          <w:rFonts w:ascii="Arial" w:hAnsi="Arial" w:cs="Arial"/>
        </w:rPr>
        <w:t>.</w:t>
      </w:r>
      <w:r w:rsidR="00586151" w:rsidRPr="002D6D0F">
        <w:rPr>
          <w:rFonts w:ascii="Arial" w:hAnsi="Arial" w:cs="Arial"/>
        </w:rPr>
        <w:br/>
      </w:r>
      <w:r w:rsidR="00E1568C" w:rsidRPr="002D6D0F">
        <w:rPr>
          <w:rFonts w:ascii="Arial" w:hAnsi="Arial" w:cs="Arial"/>
        </w:rPr>
        <w:t xml:space="preserve">f. </w:t>
      </w:r>
      <w:r>
        <w:rPr>
          <w:rFonts w:ascii="Arial" w:hAnsi="Arial" w:cs="Arial"/>
        </w:rPr>
        <w:tab/>
      </w:r>
      <w:r w:rsidR="003B1432" w:rsidRPr="002D6D0F">
        <w:rPr>
          <w:rFonts w:ascii="Arial" w:hAnsi="Arial" w:cs="Arial"/>
        </w:rPr>
        <w:t xml:space="preserve">The owner of the wind power facility shall supply written </w:t>
      </w:r>
      <w:r w:rsidR="00586151" w:rsidRPr="002D6D0F">
        <w:rPr>
          <w:rFonts w:ascii="Arial" w:hAnsi="Arial" w:cs="Arial"/>
        </w:rPr>
        <w:tab/>
      </w:r>
      <w:r w:rsidR="003B1432" w:rsidRPr="002D6D0F">
        <w:rPr>
          <w:rFonts w:ascii="Arial" w:hAnsi="Arial" w:cs="Arial"/>
        </w:rPr>
        <w:t>proof of an approved</w:t>
      </w:r>
      <w:r w:rsidR="0036405E" w:rsidRPr="002D6D0F">
        <w:rPr>
          <w:rFonts w:ascii="Arial" w:hAnsi="Arial" w:cs="Arial"/>
        </w:rPr>
        <w:t xml:space="preserve"> entrance, from the appropriate </w:t>
      </w:r>
      <w:r w:rsidR="00586151" w:rsidRPr="002D6D0F">
        <w:rPr>
          <w:rFonts w:ascii="Arial" w:hAnsi="Arial" w:cs="Arial"/>
        </w:rPr>
        <w:tab/>
      </w:r>
      <w:r w:rsidR="003B1432" w:rsidRPr="002D6D0F">
        <w:rPr>
          <w:rFonts w:ascii="Arial" w:hAnsi="Arial" w:cs="Arial"/>
        </w:rPr>
        <w:t xml:space="preserve">governing </w:t>
      </w:r>
      <w:r w:rsidR="00CB5B79" w:rsidRPr="002D6D0F">
        <w:rPr>
          <w:rFonts w:ascii="Arial" w:hAnsi="Arial" w:cs="Arial"/>
        </w:rPr>
        <w:t>Spring Valley S</w:t>
      </w:r>
      <w:r w:rsidR="00214FCC" w:rsidRPr="002D6D0F">
        <w:rPr>
          <w:rFonts w:ascii="Arial" w:hAnsi="Arial" w:cs="Arial"/>
        </w:rPr>
        <w:t>uperintendent of Streets</w:t>
      </w:r>
      <w:r w:rsidR="003B1432" w:rsidRPr="002D6D0F">
        <w:rPr>
          <w:rFonts w:ascii="Arial" w:hAnsi="Arial" w:cs="Arial"/>
        </w:rPr>
        <w:t>,</w:t>
      </w:r>
      <w:r w:rsidR="0036405E" w:rsidRPr="002D6D0F">
        <w:rPr>
          <w:rFonts w:ascii="Arial" w:hAnsi="Arial" w:cs="Arial"/>
        </w:rPr>
        <w:t xml:space="preserve"> C</w:t>
      </w:r>
      <w:r w:rsidR="00214FCC" w:rsidRPr="002D6D0F">
        <w:rPr>
          <w:rFonts w:ascii="Arial" w:hAnsi="Arial" w:cs="Arial"/>
        </w:rPr>
        <w:t>it</w:t>
      </w:r>
      <w:r w:rsidR="003B1432" w:rsidRPr="002D6D0F">
        <w:rPr>
          <w:rFonts w:ascii="Arial" w:hAnsi="Arial" w:cs="Arial"/>
        </w:rPr>
        <w:t xml:space="preserve">y </w:t>
      </w:r>
      <w:r w:rsidR="00586151" w:rsidRPr="002D6D0F">
        <w:rPr>
          <w:rFonts w:ascii="Arial" w:hAnsi="Arial" w:cs="Arial"/>
        </w:rPr>
        <w:tab/>
      </w:r>
      <w:r w:rsidR="003B1432" w:rsidRPr="002D6D0F">
        <w:rPr>
          <w:rFonts w:ascii="Arial" w:hAnsi="Arial" w:cs="Arial"/>
        </w:rPr>
        <w:t xml:space="preserve">Engineer or the Illinois Department of Transportation, to </w:t>
      </w:r>
      <w:r w:rsidR="00586151" w:rsidRPr="002D6D0F">
        <w:rPr>
          <w:rFonts w:ascii="Arial" w:hAnsi="Arial" w:cs="Arial"/>
        </w:rPr>
        <w:tab/>
      </w:r>
      <w:r w:rsidR="003B1432" w:rsidRPr="002D6D0F">
        <w:rPr>
          <w:rFonts w:ascii="Arial" w:hAnsi="Arial" w:cs="Arial"/>
        </w:rPr>
        <w:t xml:space="preserve">the Zoning </w:t>
      </w:r>
      <w:r w:rsidR="00214FCC" w:rsidRPr="002D6D0F">
        <w:rPr>
          <w:rFonts w:ascii="Arial" w:hAnsi="Arial" w:cs="Arial"/>
        </w:rPr>
        <w:t>Administrator</w:t>
      </w:r>
      <w:r w:rsidR="003B1432" w:rsidRPr="002D6D0F">
        <w:rPr>
          <w:rFonts w:ascii="Arial" w:hAnsi="Arial" w:cs="Arial"/>
        </w:rPr>
        <w:t xml:space="preserve"> prior to the issuance of any </w:t>
      </w:r>
      <w:r w:rsidR="00586151" w:rsidRPr="002D6D0F">
        <w:rPr>
          <w:rFonts w:ascii="Arial" w:hAnsi="Arial" w:cs="Arial"/>
        </w:rPr>
        <w:lastRenderedPageBreak/>
        <w:tab/>
      </w:r>
      <w:r w:rsidR="003B1432" w:rsidRPr="002D6D0F">
        <w:rPr>
          <w:rFonts w:ascii="Arial" w:hAnsi="Arial" w:cs="Arial"/>
        </w:rPr>
        <w:t>building permits for the proposed wind power facility.</w:t>
      </w:r>
      <w:r w:rsidR="00586151" w:rsidRPr="002D6D0F">
        <w:rPr>
          <w:rFonts w:ascii="Arial" w:hAnsi="Arial" w:cs="Arial"/>
        </w:rPr>
        <w:br/>
      </w:r>
      <w:r w:rsidR="0036405E" w:rsidRPr="002D6D0F">
        <w:rPr>
          <w:rFonts w:ascii="Arial" w:hAnsi="Arial" w:cs="Arial"/>
        </w:rPr>
        <w:t xml:space="preserve">g. </w:t>
      </w:r>
      <w:r>
        <w:rPr>
          <w:rFonts w:ascii="Arial" w:hAnsi="Arial" w:cs="Arial"/>
        </w:rPr>
        <w:tab/>
      </w:r>
      <w:r w:rsidR="003B1432" w:rsidRPr="002D6D0F">
        <w:rPr>
          <w:rFonts w:ascii="Arial" w:hAnsi="Arial" w:cs="Arial"/>
        </w:rPr>
        <w:t xml:space="preserve">The </w:t>
      </w:r>
      <w:r w:rsidR="00214FCC" w:rsidRPr="002D6D0F">
        <w:rPr>
          <w:rFonts w:ascii="Arial" w:hAnsi="Arial" w:cs="Arial"/>
        </w:rPr>
        <w:t>Spring Valley Engineer</w:t>
      </w:r>
      <w:r w:rsidR="003B1432" w:rsidRPr="002D6D0F">
        <w:rPr>
          <w:rFonts w:ascii="Arial" w:hAnsi="Arial" w:cs="Arial"/>
        </w:rPr>
        <w:t xml:space="preserve"> shall determine which WTG’s </w:t>
      </w:r>
      <w:r w:rsidR="00586151" w:rsidRPr="002D6D0F">
        <w:rPr>
          <w:rFonts w:ascii="Arial" w:hAnsi="Arial" w:cs="Arial"/>
        </w:rPr>
        <w:tab/>
      </w:r>
      <w:r w:rsidR="003B1432" w:rsidRPr="002D6D0F">
        <w:rPr>
          <w:rFonts w:ascii="Arial" w:hAnsi="Arial" w:cs="Arial"/>
        </w:rPr>
        <w:t>would be required to have necessary ice</w:t>
      </w:r>
      <w:r w:rsidR="003B1432" w:rsidRPr="002D6D0F">
        <w:rPr>
          <w:rFonts w:ascii="Arial" w:hAnsi="Arial" w:cs="Arial"/>
          <w:spacing w:val="-33"/>
        </w:rPr>
        <w:t xml:space="preserve"> </w:t>
      </w:r>
      <w:r w:rsidR="003B1432" w:rsidRPr="002D6D0F">
        <w:rPr>
          <w:rFonts w:ascii="Arial" w:hAnsi="Arial" w:cs="Arial"/>
        </w:rPr>
        <w:t>sensors installed.</w:t>
      </w:r>
      <w:r w:rsidR="00586151" w:rsidRPr="002D6D0F">
        <w:rPr>
          <w:rFonts w:ascii="Arial" w:hAnsi="Arial" w:cs="Arial"/>
        </w:rPr>
        <w:br/>
      </w:r>
      <w:r w:rsidR="0036405E" w:rsidRPr="002D6D0F">
        <w:rPr>
          <w:rFonts w:ascii="Arial" w:hAnsi="Arial" w:cs="Arial"/>
        </w:rPr>
        <w:t xml:space="preserve">h. </w:t>
      </w:r>
      <w:r>
        <w:rPr>
          <w:rFonts w:ascii="Arial" w:hAnsi="Arial" w:cs="Arial"/>
        </w:rPr>
        <w:tab/>
      </w:r>
      <w:r w:rsidR="003B1432" w:rsidRPr="002D6D0F">
        <w:rPr>
          <w:rFonts w:ascii="Arial" w:hAnsi="Arial" w:cs="Arial"/>
        </w:rPr>
        <w:t xml:space="preserve">No wind turbine generator shall be installed in any </w:t>
      </w:r>
      <w:r>
        <w:rPr>
          <w:rFonts w:ascii="Arial" w:hAnsi="Arial" w:cs="Arial"/>
        </w:rPr>
        <w:tab/>
      </w:r>
      <w:r w:rsidR="003B1432" w:rsidRPr="002D6D0F">
        <w:rPr>
          <w:rFonts w:ascii="Arial" w:hAnsi="Arial" w:cs="Arial"/>
        </w:rPr>
        <w:t xml:space="preserve">location where its proximity with existing fixed broadcast, </w:t>
      </w:r>
      <w:r w:rsidR="00586151" w:rsidRPr="002D6D0F">
        <w:rPr>
          <w:rFonts w:ascii="Arial" w:hAnsi="Arial" w:cs="Arial"/>
        </w:rPr>
        <w:tab/>
      </w:r>
      <w:r w:rsidR="003B1432" w:rsidRPr="002D6D0F">
        <w:rPr>
          <w:rFonts w:ascii="Arial" w:hAnsi="Arial" w:cs="Arial"/>
        </w:rPr>
        <w:t xml:space="preserve">retransmission, or reception antenna for radio, television, </w:t>
      </w:r>
      <w:r w:rsidR="00586151" w:rsidRPr="002D6D0F">
        <w:rPr>
          <w:rFonts w:ascii="Arial" w:hAnsi="Arial" w:cs="Arial"/>
        </w:rPr>
        <w:tab/>
      </w:r>
      <w:r w:rsidR="003B1432" w:rsidRPr="002D6D0F">
        <w:rPr>
          <w:rFonts w:ascii="Arial" w:hAnsi="Arial" w:cs="Arial"/>
        </w:rPr>
        <w:t xml:space="preserve">or wireless phone or other personal communication </w:t>
      </w:r>
      <w:r w:rsidR="00586151" w:rsidRPr="002D6D0F">
        <w:rPr>
          <w:rFonts w:ascii="Arial" w:hAnsi="Arial" w:cs="Arial"/>
        </w:rPr>
        <w:tab/>
      </w:r>
      <w:r w:rsidR="003B1432" w:rsidRPr="002D6D0F">
        <w:rPr>
          <w:rFonts w:ascii="Arial" w:hAnsi="Arial" w:cs="Arial"/>
        </w:rPr>
        <w:t>systems would produce</w:t>
      </w:r>
      <w:r w:rsidR="003B1432" w:rsidRPr="002D6D0F">
        <w:rPr>
          <w:rFonts w:ascii="Arial" w:hAnsi="Arial" w:cs="Arial"/>
          <w:spacing w:val="-31"/>
        </w:rPr>
        <w:t xml:space="preserve"> </w:t>
      </w:r>
      <w:r w:rsidR="003B1432" w:rsidRPr="002D6D0F">
        <w:rPr>
          <w:rFonts w:ascii="Arial" w:hAnsi="Arial" w:cs="Arial"/>
        </w:rPr>
        <w:t xml:space="preserve">electromagnetic interference with </w:t>
      </w:r>
      <w:r w:rsidR="00586151" w:rsidRPr="002D6D0F">
        <w:rPr>
          <w:rFonts w:ascii="Arial" w:hAnsi="Arial" w:cs="Arial"/>
        </w:rPr>
        <w:tab/>
      </w:r>
      <w:r w:rsidR="003B1432" w:rsidRPr="002D6D0F">
        <w:rPr>
          <w:rFonts w:ascii="Arial" w:hAnsi="Arial" w:cs="Arial"/>
        </w:rPr>
        <w:t xml:space="preserve">signal transmission or reception. The wind turbine </w:t>
      </w:r>
      <w:r w:rsidR="00586151" w:rsidRPr="002D6D0F">
        <w:rPr>
          <w:rFonts w:ascii="Arial" w:hAnsi="Arial" w:cs="Arial"/>
        </w:rPr>
        <w:tab/>
      </w:r>
      <w:r w:rsidR="003B1432" w:rsidRPr="002D6D0F">
        <w:rPr>
          <w:rFonts w:ascii="Arial" w:hAnsi="Arial" w:cs="Arial"/>
        </w:rPr>
        <w:t xml:space="preserve">generator shall not be installed in a location along the </w:t>
      </w:r>
      <w:r w:rsidR="00586151" w:rsidRPr="002D6D0F">
        <w:rPr>
          <w:rFonts w:ascii="Arial" w:hAnsi="Arial" w:cs="Arial"/>
        </w:rPr>
        <w:tab/>
      </w:r>
      <w:r w:rsidR="003B1432" w:rsidRPr="002D6D0F">
        <w:rPr>
          <w:rFonts w:ascii="Arial" w:hAnsi="Arial" w:cs="Arial"/>
        </w:rPr>
        <w:t xml:space="preserve">major axis of existing microwave communications link </w:t>
      </w:r>
      <w:r w:rsidR="00586151" w:rsidRPr="002D6D0F">
        <w:rPr>
          <w:rFonts w:ascii="Arial" w:hAnsi="Arial" w:cs="Arial"/>
        </w:rPr>
        <w:tab/>
      </w:r>
      <w:r w:rsidR="003B1432" w:rsidRPr="002D6D0F">
        <w:rPr>
          <w:rFonts w:ascii="Arial" w:hAnsi="Arial" w:cs="Arial"/>
        </w:rPr>
        <w:t xml:space="preserve">where its operation is likely to produce electromagnetic </w:t>
      </w:r>
      <w:r w:rsidR="00586151" w:rsidRPr="002D6D0F">
        <w:rPr>
          <w:rFonts w:ascii="Arial" w:hAnsi="Arial" w:cs="Arial"/>
        </w:rPr>
        <w:tab/>
      </w:r>
      <w:r w:rsidR="003B1432" w:rsidRPr="002D6D0F">
        <w:rPr>
          <w:rFonts w:ascii="Arial" w:hAnsi="Arial" w:cs="Arial"/>
        </w:rPr>
        <w:t>interference in the link’s operation.</w:t>
      </w:r>
    </w:p>
    <w:p w:rsidR="003B1432" w:rsidRPr="002D6D0F" w:rsidRDefault="003B1432" w:rsidP="00586151">
      <w:pPr>
        <w:pStyle w:val="ListParagraph"/>
        <w:numPr>
          <w:ilvl w:val="0"/>
          <w:numId w:val="11"/>
        </w:numPr>
        <w:tabs>
          <w:tab w:val="left" w:pos="1800"/>
          <w:tab w:val="left" w:pos="3378"/>
        </w:tabs>
        <w:spacing w:before="0"/>
        <w:ind w:left="3377" w:hanging="380"/>
        <w:jc w:val="both"/>
        <w:rPr>
          <w:rFonts w:ascii="Arial" w:hAnsi="Arial" w:cs="Arial"/>
        </w:rPr>
      </w:pPr>
      <w:r w:rsidRPr="002D6D0F">
        <w:rPr>
          <w:rFonts w:ascii="Arial" w:hAnsi="Arial" w:cs="Arial"/>
        </w:rPr>
        <w:t>Complaint</w:t>
      </w:r>
      <w:r w:rsidRPr="002D6D0F">
        <w:rPr>
          <w:rFonts w:ascii="Arial" w:hAnsi="Arial" w:cs="Arial"/>
          <w:spacing w:val="-1"/>
        </w:rPr>
        <w:t xml:space="preserve"> </w:t>
      </w:r>
      <w:r w:rsidRPr="002D6D0F">
        <w:rPr>
          <w:rFonts w:ascii="Arial" w:hAnsi="Arial" w:cs="Arial"/>
        </w:rPr>
        <w:t>Resolution</w:t>
      </w:r>
    </w:p>
    <w:p w:rsidR="003B1432" w:rsidRPr="002D6D0F" w:rsidRDefault="003B1432" w:rsidP="00586151">
      <w:pPr>
        <w:pStyle w:val="BodyText"/>
        <w:tabs>
          <w:tab w:val="left" w:pos="1800"/>
        </w:tabs>
        <w:spacing w:before="2"/>
        <w:jc w:val="both"/>
        <w:rPr>
          <w:rFonts w:ascii="Arial" w:hAnsi="Arial" w:cs="Arial"/>
        </w:rPr>
      </w:pPr>
    </w:p>
    <w:p w:rsidR="003B1432" w:rsidRPr="002D6D0F" w:rsidRDefault="003B1432" w:rsidP="00586151">
      <w:pPr>
        <w:pStyle w:val="BodyText"/>
        <w:tabs>
          <w:tab w:val="left" w:pos="1800"/>
        </w:tabs>
        <w:spacing w:before="1" w:line="247" w:lineRule="auto"/>
        <w:ind w:left="3357" w:right="-30"/>
        <w:jc w:val="both"/>
        <w:rPr>
          <w:rFonts w:ascii="Arial" w:hAnsi="Arial" w:cs="Arial"/>
        </w:rPr>
      </w:pPr>
      <w:r w:rsidRPr="002D6D0F">
        <w:rPr>
          <w:rFonts w:ascii="Arial" w:hAnsi="Arial" w:cs="Arial"/>
        </w:rPr>
        <w:t>The owner of the wind power facility shall, at owner’s expense and in coordination with the C</w:t>
      </w:r>
      <w:r w:rsidR="00214FCC" w:rsidRPr="002D6D0F">
        <w:rPr>
          <w:rFonts w:ascii="Arial" w:hAnsi="Arial" w:cs="Arial"/>
        </w:rPr>
        <w:t>it</w:t>
      </w:r>
      <w:r w:rsidRPr="002D6D0F">
        <w:rPr>
          <w:rFonts w:ascii="Arial" w:hAnsi="Arial" w:cs="Arial"/>
        </w:rPr>
        <w:t>y</w:t>
      </w:r>
      <w:r w:rsidR="00214FCC" w:rsidRPr="002D6D0F">
        <w:rPr>
          <w:rFonts w:ascii="Arial" w:hAnsi="Arial" w:cs="Arial"/>
        </w:rPr>
        <w:t xml:space="preserve"> of Spring Valley</w:t>
      </w:r>
      <w:r w:rsidRPr="002D6D0F">
        <w:rPr>
          <w:rFonts w:ascii="Arial" w:hAnsi="Arial" w:cs="Arial"/>
        </w:rPr>
        <w:t xml:space="preserve">, develop a system for logging and investigating complaints related to the wind power facility. The owner of the wind power facility shall resolve such complaints on a case-by-case basis and shall provide written confirmation to the </w:t>
      </w:r>
      <w:r w:rsidR="00214FCC" w:rsidRPr="002D6D0F">
        <w:rPr>
          <w:rFonts w:ascii="Arial" w:hAnsi="Arial" w:cs="Arial"/>
        </w:rPr>
        <w:t>Spring Valley City Clerk's Office</w:t>
      </w:r>
      <w:r w:rsidRPr="002D6D0F">
        <w:rPr>
          <w:rFonts w:ascii="Arial" w:hAnsi="Arial" w:cs="Arial"/>
        </w:rPr>
        <w:t xml:space="preserve">. Unresolved complaints shall be addressed as set forth in </w:t>
      </w:r>
      <w:r w:rsidR="00031D44">
        <w:rPr>
          <w:rFonts w:ascii="Arial" w:hAnsi="Arial" w:cs="Arial"/>
        </w:rPr>
        <w:t xml:space="preserve">Section 14-13-2, 14-13-3 </w:t>
      </w:r>
      <w:r w:rsidRPr="00031D44">
        <w:rPr>
          <w:rFonts w:ascii="Arial" w:hAnsi="Arial" w:cs="Arial"/>
        </w:rPr>
        <w:t>and 14</w:t>
      </w:r>
      <w:r w:rsidR="00031D44">
        <w:rPr>
          <w:rFonts w:ascii="Arial" w:hAnsi="Arial" w:cs="Arial"/>
        </w:rPr>
        <w:t xml:space="preserve">-13-4 </w:t>
      </w:r>
      <w:r w:rsidRPr="002D6D0F">
        <w:rPr>
          <w:rFonts w:ascii="Arial" w:hAnsi="Arial" w:cs="Arial"/>
        </w:rPr>
        <w:t xml:space="preserve">of </w:t>
      </w:r>
      <w:r w:rsidR="00031D44">
        <w:rPr>
          <w:rFonts w:ascii="Arial" w:hAnsi="Arial" w:cs="Arial"/>
        </w:rPr>
        <w:t xml:space="preserve">Title 14, </w:t>
      </w:r>
      <w:r w:rsidR="00214FCC" w:rsidRPr="002D6D0F">
        <w:rPr>
          <w:rFonts w:ascii="Arial" w:hAnsi="Arial" w:cs="Arial"/>
        </w:rPr>
        <w:t>Spring Valley Land Development Code</w:t>
      </w:r>
      <w:r w:rsidRPr="002D6D0F">
        <w:rPr>
          <w:rFonts w:ascii="Arial" w:hAnsi="Arial" w:cs="Arial"/>
        </w:rPr>
        <w:t xml:space="preserve">. All costs and fees incurred by the </w:t>
      </w:r>
      <w:r w:rsidR="00214FCC" w:rsidRPr="002D6D0F">
        <w:rPr>
          <w:rFonts w:ascii="Arial" w:hAnsi="Arial" w:cs="Arial"/>
        </w:rPr>
        <w:t>Cit</w:t>
      </w:r>
      <w:r w:rsidRPr="002D6D0F">
        <w:rPr>
          <w:rFonts w:ascii="Arial" w:hAnsi="Arial" w:cs="Arial"/>
        </w:rPr>
        <w:t>y</w:t>
      </w:r>
      <w:r w:rsidR="00214FCC" w:rsidRPr="002D6D0F">
        <w:rPr>
          <w:rFonts w:ascii="Arial" w:hAnsi="Arial" w:cs="Arial"/>
        </w:rPr>
        <w:t xml:space="preserve"> of Spring Valley</w:t>
      </w:r>
      <w:r w:rsidRPr="002D6D0F">
        <w:rPr>
          <w:rFonts w:ascii="Arial" w:hAnsi="Arial" w:cs="Arial"/>
        </w:rPr>
        <w:t xml:space="preserve"> in attempting to or resolving complaints shall be reimbursed by the owner of the wind power facility. The owner of the wind power facility shall also designate and maintain either a local telephone number or a toll-free telephone number as its public information / inquiry / and complaint “hotline.”</w:t>
      </w:r>
    </w:p>
    <w:p w:rsidR="003B1432" w:rsidRPr="002D6D0F" w:rsidRDefault="003B1432" w:rsidP="00586151">
      <w:pPr>
        <w:pStyle w:val="BodyText"/>
        <w:tabs>
          <w:tab w:val="left" w:pos="1800"/>
        </w:tabs>
        <w:spacing w:before="7"/>
        <w:jc w:val="both"/>
        <w:rPr>
          <w:rFonts w:ascii="Arial" w:hAnsi="Arial" w:cs="Arial"/>
        </w:rPr>
      </w:pPr>
    </w:p>
    <w:p w:rsidR="003B1432" w:rsidRPr="002D6D0F" w:rsidRDefault="003B1432" w:rsidP="00586151">
      <w:pPr>
        <w:pStyle w:val="ListParagraph"/>
        <w:numPr>
          <w:ilvl w:val="0"/>
          <w:numId w:val="11"/>
        </w:numPr>
        <w:tabs>
          <w:tab w:val="left" w:pos="1800"/>
          <w:tab w:val="left" w:pos="3378"/>
        </w:tabs>
        <w:spacing w:before="1"/>
        <w:ind w:left="3377" w:hanging="380"/>
        <w:jc w:val="both"/>
        <w:rPr>
          <w:rFonts w:ascii="Arial" w:hAnsi="Arial" w:cs="Arial"/>
        </w:rPr>
      </w:pPr>
      <w:r w:rsidRPr="002D6D0F">
        <w:rPr>
          <w:rFonts w:ascii="Arial" w:hAnsi="Arial" w:cs="Arial"/>
        </w:rPr>
        <w:t>Liability</w:t>
      </w:r>
      <w:r w:rsidRPr="002D6D0F">
        <w:rPr>
          <w:rFonts w:ascii="Arial" w:hAnsi="Arial" w:cs="Arial"/>
          <w:spacing w:val="-8"/>
        </w:rPr>
        <w:t xml:space="preserve"> </w:t>
      </w:r>
      <w:r w:rsidRPr="002D6D0F">
        <w:rPr>
          <w:rFonts w:ascii="Arial" w:hAnsi="Arial" w:cs="Arial"/>
        </w:rPr>
        <w:t>Insurance</w:t>
      </w:r>
    </w:p>
    <w:p w:rsidR="003B1432" w:rsidRPr="002D6D0F" w:rsidRDefault="003B1432" w:rsidP="00586151">
      <w:pPr>
        <w:pStyle w:val="BodyText"/>
        <w:tabs>
          <w:tab w:val="left" w:pos="1800"/>
        </w:tabs>
        <w:spacing w:before="2"/>
        <w:jc w:val="both"/>
        <w:rPr>
          <w:rFonts w:ascii="Arial" w:hAnsi="Arial" w:cs="Arial"/>
        </w:rPr>
      </w:pPr>
    </w:p>
    <w:p w:rsidR="003B1432" w:rsidRPr="002D6D0F" w:rsidRDefault="003B1432" w:rsidP="00586151">
      <w:pPr>
        <w:pStyle w:val="BodyText"/>
        <w:tabs>
          <w:tab w:val="left" w:pos="1800"/>
        </w:tabs>
        <w:spacing w:line="247" w:lineRule="auto"/>
        <w:ind w:left="3388" w:right="-30"/>
        <w:jc w:val="both"/>
        <w:rPr>
          <w:rFonts w:ascii="Arial" w:hAnsi="Arial" w:cs="Arial"/>
        </w:rPr>
      </w:pPr>
      <w:r w:rsidRPr="002D6D0F">
        <w:rPr>
          <w:rFonts w:ascii="Arial" w:hAnsi="Arial" w:cs="Arial"/>
        </w:rPr>
        <w:t>The Owner or Operator of the wind power facility shall maintain a current general liability policy covering bodily injury and property damage with limits of at least $2 million per occurrence and $5 million in the aggregate. The Owner or Operator of the wind power facility shall file the</w:t>
      </w:r>
      <w:r w:rsidR="0036405E" w:rsidRPr="002D6D0F">
        <w:rPr>
          <w:rFonts w:ascii="Arial" w:hAnsi="Arial" w:cs="Arial"/>
        </w:rPr>
        <w:t xml:space="preserve"> original certificate of insurance with the Zoning </w:t>
      </w:r>
      <w:r w:rsidR="00214FCC" w:rsidRPr="002D6D0F">
        <w:rPr>
          <w:rFonts w:ascii="Arial" w:hAnsi="Arial" w:cs="Arial"/>
        </w:rPr>
        <w:t>Administrator</w:t>
      </w:r>
      <w:r w:rsidR="0036405E" w:rsidRPr="002D6D0F">
        <w:rPr>
          <w:rFonts w:ascii="Arial" w:hAnsi="Arial" w:cs="Arial"/>
        </w:rPr>
        <w:t xml:space="preserve"> prior to the issuance of a Certificate of Occupancy and annually thereafter.</w:t>
      </w:r>
    </w:p>
    <w:p w:rsidR="0036405E" w:rsidRPr="002D6D0F" w:rsidRDefault="0036405E" w:rsidP="00586151">
      <w:pPr>
        <w:pStyle w:val="Standard"/>
        <w:ind w:left="720" w:right="720"/>
        <w:rPr>
          <w:rFonts w:ascii="Arial" w:hAnsi="Arial" w:cs="Arial"/>
          <w:sz w:val="22"/>
          <w:szCs w:val="22"/>
        </w:rPr>
      </w:pPr>
    </w:p>
    <w:p w:rsidR="004739D9" w:rsidRPr="002D6D0F" w:rsidRDefault="004739D9" w:rsidP="00E17100">
      <w:pPr>
        <w:pStyle w:val="Standard"/>
        <w:tabs>
          <w:tab w:val="left" w:pos="1080"/>
          <w:tab w:val="left" w:pos="1530"/>
          <w:tab w:val="left" w:pos="1890"/>
        </w:tabs>
        <w:ind w:left="720" w:right="720"/>
        <w:jc w:val="both"/>
        <w:rPr>
          <w:rFonts w:ascii="Arial" w:hAnsi="Arial" w:cs="Arial"/>
          <w:sz w:val="22"/>
          <w:szCs w:val="22"/>
        </w:rPr>
      </w:pPr>
    </w:p>
    <w:p w:rsidR="00D57133" w:rsidRDefault="00580F6A" w:rsidP="0061311E">
      <w:pPr>
        <w:pStyle w:val="Standard"/>
        <w:tabs>
          <w:tab w:val="left" w:pos="1260"/>
        </w:tabs>
        <w:spacing w:line="480" w:lineRule="auto"/>
        <w:ind w:firstLine="720"/>
        <w:jc w:val="both"/>
        <w:rPr>
          <w:rFonts w:ascii="Arial" w:hAnsi="Arial" w:cs="Arial"/>
          <w:sz w:val="22"/>
          <w:szCs w:val="22"/>
        </w:rPr>
      </w:pPr>
      <w:r>
        <w:rPr>
          <w:rFonts w:ascii="Arial" w:hAnsi="Arial" w:cs="Arial"/>
          <w:sz w:val="22"/>
          <w:szCs w:val="22"/>
        </w:rPr>
        <w:t>5</w:t>
      </w:r>
      <w:r w:rsidR="00D57133">
        <w:rPr>
          <w:rFonts w:ascii="Arial" w:hAnsi="Arial" w:cs="Arial"/>
          <w:sz w:val="22"/>
          <w:szCs w:val="22"/>
        </w:rPr>
        <w:t xml:space="preserve">.    Any of the provisions of Title 14, Land Development Code of the Spring Valley City Code not otherwise amended by this ordinance shall remain in full force and affect.  </w:t>
      </w:r>
    </w:p>
    <w:p w:rsidR="004E4CCE" w:rsidRPr="002D6D0F" w:rsidRDefault="00580F6A" w:rsidP="00D57133">
      <w:pPr>
        <w:pStyle w:val="Standard"/>
        <w:tabs>
          <w:tab w:val="left" w:pos="1260"/>
        </w:tabs>
        <w:spacing w:line="480" w:lineRule="auto"/>
        <w:ind w:firstLine="720"/>
        <w:jc w:val="both"/>
        <w:rPr>
          <w:rFonts w:ascii="Arial" w:hAnsi="Arial" w:cs="Arial"/>
          <w:sz w:val="22"/>
          <w:szCs w:val="22"/>
        </w:rPr>
      </w:pPr>
      <w:r>
        <w:rPr>
          <w:rFonts w:ascii="Arial" w:hAnsi="Arial" w:cs="Arial"/>
          <w:sz w:val="22"/>
          <w:szCs w:val="22"/>
        </w:rPr>
        <w:lastRenderedPageBreak/>
        <w:t>6</w:t>
      </w:r>
      <w:r w:rsidR="00D57133">
        <w:rPr>
          <w:rFonts w:ascii="Arial" w:hAnsi="Arial" w:cs="Arial"/>
          <w:sz w:val="22"/>
          <w:szCs w:val="22"/>
        </w:rPr>
        <w:t>.    This ordinance will be in full force and affect after its passage, approval and publication in pamphlet form as provided by law.</w:t>
      </w:r>
    </w:p>
    <w:p w:rsidR="008E4215" w:rsidRPr="002D6D0F" w:rsidRDefault="008E4215">
      <w:pPr>
        <w:pStyle w:val="Standard"/>
        <w:spacing w:line="480" w:lineRule="auto"/>
        <w:ind w:firstLine="720"/>
        <w:jc w:val="both"/>
        <w:rPr>
          <w:rFonts w:ascii="Arial" w:hAnsi="Arial" w:cs="Arial"/>
          <w:sz w:val="22"/>
          <w:szCs w:val="22"/>
        </w:rPr>
      </w:pPr>
    </w:p>
    <w:p w:rsidR="004E4CCE" w:rsidRPr="002D6D0F" w:rsidRDefault="00247B7F">
      <w:pPr>
        <w:pStyle w:val="Standard"/>
        <w:spacing w:line="480" w:lineRule="auto"/>
        <w:ind w:firstLine="720"/>
        <w:jc w:val="both"/>
        <w:rPr>
          <w:rFonts w:ascii="Arial" w:hAnsi="Arial" w:cs="Arial"/>
          <w:sz w:val="22"/>
          <w:szCs w:val="22"/>
        </w:rPr>
      </w:pPr>
      <w:r w:rsidRPr="002D6D0F">
        <w:rPr>
          <w:rFonts w:ascii="Arial" w:hAnsi="Arial" w:cs="Arial"/>
          <w:sz w:val="22"/>
          <w:szCs w:val="22"/>
        </w:rPr>
        <w:t>PASSED AN</w:t>
      </w:r>
      <w:r w:rsidR="002A0AD1" w:rsidRPr="002D6D0F">
        <w:rPr>
          <w:rFonts w:ascii="Arial" w:hAnsi="Arial" w:cs="Arial"/>
          <w:sz w:val="22"/>
          <w:szCs w:val="22"/>
        </w:rPr>
        <w:t>D ADOPTED this __</w:t>
      </w:r>
      <w:r w:rsidR="00A37570">
        <w:rPr>
          <w:rFonts w:ascii="Arial" w:hAnsi="Arial" w:cs="Arial"/>
          <w:b/>
          <w:sz w:val="22"/>
          <w:szCs w:val="22"/>
          <w:u w:val="single"/>
        </w:rPr>
        <w:t>30th</w:t>
      </w:r>
      <w:r w:rsidR="002A0AD1" w:rsidRPr="002D6D0F">
        <w:rPr>
          <w:rFonts w:ascii="Arial" w:hAnsi="Arial" w:cs="Arial"/>
          <w:sz w:val="22"/>
          <w:szCs w:val="22"/>
        </w:rPr>
        <w:t>__ day of Ju</w:t>
      </w:r>
      <w:r w:rsidR="00A37570">
        <w:rPr>
          <w:rFonts w:ascii="Arial" w:hAnsi="Arial" w:cs="Arial"/>
          <w:sz w:val="22"/>
          <w:szCs w:val="22"/>
        </w:rPr>
        <w:t>ly</w:t>
      </w:r>
      <w:r w:rsidRPr="002D6D0F">
        <w:rPr>
          <w:rFonts w:ascii="Arial" w:hAnsi="Arial" w:cs="Arial"/>
          <w:sz w:val="22"/>
          <w:szCs w:val="22"/>
        </w:rPr>
        <w:t xml:space="preserve"> A.D., 2018, by roll call vote.</w:t>
      </w:r>
    </w:p>
    <w:p w:rsidR="00060E0E" w:rsidRDefault="00060E0E">
      <w:pPr>
        <w:pStyle w:val="Standard"/>
        <w:tabs>
          <w:tab w:val="left" w:pos="1440"/>
          <w:tab w:val="left" w:pos="4950"/>
          <w:tab w:val="left" w:pos="8280"/>
        </w:tabs>
        <w:spacing w:line="480" w:lineRule="auto"/>
        <w:ind w:left="2880" w:hanging="2880"/>
        <w:rPr>
          <w:rFonts w:ascii="Arial" w:hAnsi="Arial" w:cs="Arial"/>
          <w:sz w:val="22"/>
          <w:szCs w:val="22"/>
        </w:rPr>
      </w:pPr>
    </w:p>
    <w:p w:rsidR="004E4CCE" w:rsidRPr="002D6D0F" w:rsidRDefault="00247B7F">
      <w:pPr>
        <w:pStyle w:val="Standard"/>
        <w:tabs>
          <w:tab w:val="left" w:pos="1440"/>
          <w:tab w:val="left" w:pos="4950"/>
          <w:tab w:val="left" w:pos="8280"/>
        </w:tabs>
        <w:spacing w:line="480" w:lineRule="auto"/>
        <w:ind w:left="2880" w:hanging="2880"/>
        <w:rPr>
          <w:sz w:val="22"/>
          <w:szCs w:val="22"/>
        </w:rPr>
      </w:pPr>
      <w:r w:rsidRPr="002D6D0F">
        <w:rPr>
          <w:rFonts w:ascii="Arial" w:hAnsi="Arial" w:cs="Arial"/>
          <w:sz w:val="22"/>
          <w:szCs w:val="22"/>
        </w:rPr>
        <w:t xml:space="preserve">DEBRA BALTIKAUSKI </w:t>
      </w:r>
      <w:r w:rsidRPr="002D6D0F">
        <w:rPr>
          <w:rFonts w:ascii="Arial" w:hAnsi="Arial" w:cs="Arial"/>
          <w:sz w:val="22"/>
          <w:szCs w:val="22"/>
        </w:rPr>
        <w:tab/>
        <w:t>_</w:t>
      </w:r>
      <w:r w:rsidR="00A37570">
        <w:rPr>
          <w:rFonts w:ascii="Arial" w:hAnsi="Arial" w:cs="Arial"/>
          <w:b/>
          <w:sz w:val="22"/>
          <w:szCs w:val="22"/>
          <w:u w:val="single"/>
        </w:rPr>
        <w:t>X</w:t>
      </w:r>
      <w:r w:rsidRPr="002D6D0F">
        <w:rPr>
          <w:rFonts w:ascii="Arial" w:hAnsi="Arial" w:cs="Arial"/>
          <w:sz w:val="22"/>
          <w:szCs w:val="22"/>
        </w:rPr>
        <w:t xml:space="preserve">___ AYE;  </w:t>
      </w:r>
      <w:r w:rsidRPr="002D6D0F">
        <w:rPr>
          <w:rFonts w:ascii="Arial" w:hAnsi="Arial" w:cs="Arial"/>
          <w:sz w:val="22"/>
          <w:szCs w:val="22"/>
          <w:u w:val="single"/>
        </w:rPr>
        <w:t xml:space="preserve">        </w:t>
      </w:r>
      <w:r w:rsidRPr="002D6D0F">
        <w:rPr>
          <w:rFonts w:ascii="Arial" w:hAnsi="Arial" w:cs="Arial"/>
          <w:sz w:val="22"/>
          <w:szCs w:val="22"/>
        </w:rPr>
        <w:t xml:space="preserve"> NAY;  </w:t>
      </w:r>
      <w:r w:rsidRPr="002D6D0F">
        <w:rPr>
          <w:rFonts w:ascii="Arial" w:hAnsi="Arial" w:cs="Arial"/>
          <w:sz w:val="22"/>
          <w:szCs w:val="22"/>
          <w:u w:val="single"/>
        </w:rPr>
        <w:t xml:space="preserve">    _   </w:t>
      </w:r>
      <w:r w:rsidRPr="002D6D0F">
        <w:rPr>
          <w:rFonts w:ascii="Arial" w:hAnsi="Arial" w:cs="Arial"/>
          <w:sz w:val="22"/>
          <w:szCs w:val="22"/>
        </w:rPr>
        <w:t xml:space="preserve"> ABSENT;  </w:t>
      </w:r>
      <w:r w:rsidRPr="002D6D0F">
        <w:rPr>
          <w:rFonts w:ascii="Arial" w:hAnsi="Arial" w:cs="Arial"/>
          <w:sz w:val="22"/>
          <w:szCs w:val="22"/>
          <w:u w:val="single"/>
        </w:rPr>
        <w:t xml:space="preserve">   _ _   </w:t>
      </w:r>
      <w:r w:rsidRPr="002D6D0F">
        <w:rPr>
          <w:rFonts w:ascii="Arial" w:hAnsi="Arial" w:cs="Arial"/>
          <w:sz w:val="22"/>
          <w:szCs w:val="22"/>
        </w:rPr>
        <w:t>PASS</w:t>
      </w:r>
    </w:p>
    <w:p w:rsidR="004E4CCE" w:rsidRPr="002D6D0F" w:rsidRDefault="00247B7F">
      <w:pPr>
        <w:pStyle w:val="Standard"/>
        <w:tabs>
          <w:tab w:val="left" w:pos="1440"/>
        </w:tabs>
        <w:spacing w:line="480" w:lineRule="auto"/>
        <w:ind w:left="2880" w:hanging="2880"/>
        <w:rPr>
          <w:sz w:val="22"/>
          <w:szCs w:val="22"/>
        </w:rPr>
      </w:pPr>
      <w:r w:rsidRPr="002D6D0F">
        <w:rPr>
          <w:rFonts w:ascii="Arial" w:hAnsi="Arial" w:cs="Arial"/>
          <w:sz w:val="22"/>
          <w:szCs w:val="22"/>
        </w:rPr>
        <w:t xml:space="preserve">LARRY KOEHLER   </w:t>
      </w:r>
      <w:r w:rsidRPr="002D6D0F">
        <w:rPr>
          <w:rFonts w:ascii="Arial" w:hAnsi="Arial" w:cs="Arial"/>
          <w:sz w:val="22"/>
          <w:szCs w:val="22"/>
        </w:rPr>
        <w:tab/>
        <w:t>_</w:t>
      </w:r>
      <w:r w:rsidR="00A37570">
        <w:rPr>
          <w:rFonts w:ascii="Arial" w:hAnsi="Arial" w:cs="Arial"/>
          <w:b/>
          <w:sz w:val="22"/>
          <w:szCs w:val="22"/>
          <w:u w:val="single"/>
        </w:rPr>
        <w:t>X</w:t>
      </w:r>
      <w:r w:rsidRPr="002D6D0F">
        <w:rPr>
          <w:rFonts w:ascii="Arial" w:hAnsi="Arial" w:cs="Arial"/>
          <w:sz w:val="22"/>
          <w:szCs w:val="22"/>
        </w:rPr>
        <w:t xml:space="preserve">___ AYE;  </w:t>
      </w:r>
      <w:r w:rsidRPr="002D6D0F">
        <w:rPr>
          <w:rFonts w:ascii="Arial" w:hAnsi="Arial" w:cs="Arial"/>
          <w:sz w:val="22"/>
          <w:szCs w:val="22"/>
          <w:u w:val="single"/>
        </w:rPr>
        <w:t xml:space="preserve">        </w:t>
      </w:r>
      <w:r w:rsidRPr="002D6D0F">
        <w:rPr>
          <w:rFonts w:ascii="Arial" w:hAnsi="Arial" w:cs="Arial"/>
          <w:sz w:val="22"/>
          <w:szCs w:val="22"/>
        </w:rPr>
        <w:t xml:space="preserve"> NAY;  </w:t>
      </w:r>
      <w:r w:rsidRPr="002D6D0F">
        <w:rPr>
          <w:rFonts w:ascii="Arial" w:hAnsi="Arial" w:cs="Arial"/>
          <w:sz w:val="22"/>
          <w:szCs w:val="22"/>
          <w:u w:val="single"/>
        </w:rPr>
        <w:t xml:space="preserve">     _  </w:t>
      </w:r>
      <w:r w:rsidRPr="002D6D0F">
        <w:rPr>
          <w:rFonts w:ascii="Arial" w:hAnsi="Arial" w:cs="Arial"/>
          <w:sz w:val="22"/>
          <w:szCs w:val="22"/>
        </w:rPr>
        <w:t xml:space="preserve"> ABSENT;  </w:t>
      </w:r>
      <w:r w:rsidRPr="002D6D0F">
        <w:rPr>
          <w:rFonts w:ascii="Arial" w:hAnsi="Arial" w:cs="Arial"/>
          <w:sz w:val="22"/>
          <w:szCs w:val="22"/>
          <w:u w:val="single"/>
        </w:rPr>
        <w:t xml:space="preserve">    __   </w:t>
      </w:r>
      <w:r w:rsidRPr="002D6D0F">
        <w:rPr>
          <w:rFonts w:ascii="Arial" w:hAnsi="Arial" w:cs="Arial"/>
          <w:sz w:val="22"/>
          <w:szCs w:val="22"/>
        </w:rPr>
        <w:t>PASS</w:t>
      </w:r>
    </w:p>
    <w:p w:rsidR="004E4CCE" w:rsidRPr="002D6D0F" w:rsidRDefault="00247B7F" w:rsidP="002A0AD1">
      <w:pPr>
        <w:pStyle w:val="Standard"/>
        <w:tabs>
          <w:tab w:val="left" w:pos="1440"/>
          <w:tab w:val="left" w:pos="3600"/>
          <w:tab w:val="left" w:pos="4230"/>
          <w:tab w:val="left" w:pos="8280"/>
        </w:tabs>
        <w:spacing w:line="480" w:lineRule="auto"/>
        <w:ind w:left="2880" w:hanging="2880"/>
        <w:rPr>
          <w:sz w:val="22"/>
          <w:szCs w:val="22"/>
        </w:rPr>
      </w:pPr>
      <w:r w:rsidRPr="002D6D0F">
        <w:rPr>
          <w:rFonts w:ascii="Arial" w:hAnsi="Arial" w:cs="Arial"/>
          <w:sz w:val="22"/>
          <w:szCs w:val="22"/>
        </w:rPr>
        <w:t>CH</w:t>
      </w:r>
      <w:r w:rsidR="002A0AD1" w:rsidRPr="002D6D0F">
        <w:rPr>
          <w:rFonts w:ascii="Arial" w:hAnsi="Arial" w:cs="Arial"/>
          <w:sz w:val="22"/>
          <w:szCs w:val="22"/>
        </w:rPr>
        <w:t>RIS AFFELT</w:t>
      </w:r>
      <w:r w:rsidRPr="002D6D0F">
        <w:rPr>
          <w:rFonts w:ascii="Arial" w:hAnsi="Arial" w:cs="Arial"/>
          <w:sz w:val="22"/>
          <w:szCs w:val="22"/>
        </w:rPr>
        <w:t xml:space="preserve"> </w:t>
      </w:r>
      <w:r w:rsidRPr="002D6D0F">
        <w:rPr>
          <w:rFonts w:ascii="Arial" w:hAnsi="Arial" w:cs="Arial"/>
          <w:sz w:val="22"/>
          <w:szCs w:val="22"/>
        </w:rPr>
        <w:tab/>
      </w:r>
      <w:r w:rsidR="002A0AD1" w:rsidRPr="002D6D0F">
        <w:rPr>
          <w:rFonts w:ascii="Arial" w:hAnsi="Arial" w:cs="Arial"/>
          <w:sz w:val="22"/>
          <w:szCs w:val="22"/>
        </w:rPr>
        <w:t>_</w:t>
      </w:r>
      <w:r w:rsidRPr="002D6D0F">
        <w:rPr>
          <w:rFonts w:ascii="Arial" w:hAnsi="Arial" w:cs="Arial"/>
          <w:sz w:val="22"/>
          <w:szCs w:val="22"/>
        </w:rPr>
        <w:t xml:space="preserve">____ AYE; </w:t>
      </w:r>
      <w:r w:rsidR="002A0AD1" w:rsidRPr="002D6D0F">
        <w:rPr>
          <w:rFonts w:ascii="Arial" w:hAnsi="Arial" w:cs="Arial"/>
          <w:sz w:val="22"/>
          <w:szCs w:val="22"/>
        </w:rPr>
        <w:t xml:space="preserve"> </w:t>
      </w:r>
      <w:r w:rsidRPr="002D6D0F">
        <w:rPr>
          <w:rFonts w:ascii="Arial" w:hAnsi="Arial" w:cs="Arial"/>
          <w:sz w:val="22"/>
          <w:szCs w:val="22"/>
          <w:u w:val="single"/>
        </w:rPr>
        <w:t xml:space="preserve">        </w:t>
      </w:r>
      <w:r w:rsidRPr="002D6D0F">
        <w:rPr>
          <w:rFonts w:ascii="Arial" w:hAnsi="Arial" w:cs="Arial"/>
          <w:sz w:val="22"/>
          <w:szCs w:val="22"/>
        </w:rPr>
        <w:t xml:space="preserve"> NAY;  </w:t>
      </w:r>
      <w:r w:rsidRPr="002D6D0F">
        <w:rPr>
          <w:rFonts w:ascii="Arial" w:hAnsi="Arial" w:cs="Arial"/>
          <w:sz w:val="22"/>
          <w:szCs w:val="22"/>
          <w:u w:val="single"/>
        </w:rPr>
        <w:t xml:space="preserve">  </w:t>
      </w:r>
      <w:r w:rsidR="00A37570">
        <w:rPr>
          <w:rFonts w:ascii="Arial" w:hAnsi="Arial" w:cs="Arial"/>
          <w:sz w:val="22"/>
          <w:szCs w:val="22"/>
          <w:u w:val="single"/>
        </w:rPr>
        <w:t>X</w:t>
      </w:r>
      <w:r w:rsidRPr="002D6D0F">
        <w:rPr>
          <w:rFonts w:ascii="Arial" w:hAnsi="Arial" w:cs="Arial"/>
          <w:sz w:val="22"/>
          <w:szCs w:val="22"/>
          <w:u w:val="single"/>
        </w:rPr>
        <w:t xml:space="preserve">     </w:t>
      </w:r>
      <w:r w:rsidRPr="002D6D0F">
        <w:rPr>
          <w:rFonts w:ascii="Arial" w:hAnsi="Arial" w:cs="Arial"/>
          <w:sz w:val="22"/>
          <w:szCs w:val="22"/>
        </w:rPr>
        <w:t xml:space="preserve"> ABSENT;  </w:t>
      </w:r>
      <w:r w:rsidRPr="002D6D0F">
        <w:rPr>
          <w:rFonts w:ascii="Arial" w:hAnsi="Arial" w:cs="Arial"/>
          <w:sz w:val="22"/>
          <w:szCs w:val="22"/>
          <w:u w:val="single"/>
        </w:rPr>
        <w:t xml:space="preserve">   __    </w:t>
      </w:r>
      <w:r w:rsidRPr="002D6D0F">
        <w:rPr>
          <w:rFonts w:ascii="Arial" w:hAnsi="Arial" w:cs="Arial"/>
          <w:sz w:val="22"/>
          <w:szCs w:val="22"/>
        </w:rPr>
        <w:t>PASS</w:t>
      </w:r>
    </w:p>
    <w:p w:rsidR="004E4CCE" w:rsidRPr="002D6D0F" w:rsidRDefault="00247B7F">
      <w:pPr>
        <w:pStyle w:val="Standard"/>
        <w:tabs>
          <w:tab w:val="left" w:pos="1440"/>
        </w:tabs>
        <w:spacing w:line="480" w:lineRule="auto"/>
        <w:ind w:left="2880" w:hanging="2880"/>
        <w:rPr>
          <w:sz w:val="22"/>
          <w:szCs w:val="22"/>
        </w:rPr>
      </w:pPr>
      <w:r w:rsidRPr="002D6D0F">
        <w:rPr>
          <w:rFonts w:ascii="Arial" w:hAnsi="Arial" w:cs="Arial"/>
          <w:sz w:val="22"/>
          <w:szCs w:val="22"/>
        </w:rPr>
        <w:t>MICHAEL HERRMANN</w:t>
      </w:r>
      <w:r w:rsidRPr="002D6D0F">
        <w:rPr>
          <w:rFonts w:ascii="Arial" w:hAnsi="Arial" w:cs="Arial"/>
          <w:sz w:val="22"/>
          <w:szCs w:val="22"/>
        </w:rPr>
        <w:tab/>
        <w:t>_</w:t>
      </w:r>
      <w:r w:rsidR="00A37570">
        <w:rPr>
          <w:rFonts w:ascii="Arial" w:hAnsi="Arial" w:cs="Arial"/>
          <w:b/>
          <w:sz w:val="22"/>
          <w:szCs w:val="22"/>
          <w:u w:val="single"/>
        </w:rPr>
        <w:t>X</w:t>
      </w:r>
      <w:r w:rsidRPr="002D6D0F">
        <w:rPr>
          <w:rFonts w:ascii="Arial" w:hAnsi="Arial" w:cs="Arial"/>
          <w:sz w:val="22"/>
          <w:szCs w:val="22"/>
        </w:rPr>
        <w:t xml:space="preserve">___ AYE;  </w:t>
      </w:r>
      <w:r w:rsidRPr="002D6D0F">
        <w:rPr>
          <w:rFonts w:ascii="Arial" w:hAnsi="Arial" w:cs="Arial"/>
          <w:sz w:val="22"/>
          <w:szCs w:val="22"/>
          <w:u w:val="single"/>
        </w:rPr>
        <w:t xml:space="preserve">        </w:t>
      </w:r>
      <w:r w:rsidRPr="002D6D0F">
        <w:rPr>
          <w:rFonts w:ascii="Arial" w:hAnsi="Arial" w:cs="Arial"/>
          <w:sz w:val="22"/>
          <w:szCs w:val="22"/>
        </w:rPr>
        <w:t xml:space="preserve"> NAY;  </w:t>
      </w:r>
      <w:r w:rsidRPr="002D6D0F">
        <w:rPr>
          <w:rFonts w:ascii="Arial" w:hAnsi="Arial" w:cs="Arial"/>
          <w:sz w:val="22"/>
          <w:szCs w:val="22"/>
          <w:u w:val="single"/>
        </w:rPr>
        <w:t xml:space="preserve">   _    </w:t>
      </w:r>
      <w:r w:rsidRPr="002D6D0F">
        <w:rPr>
          <w:rFonts w:ascii="Arial" w:hAnsi="Arial" w:cs="Arial"/>
          <w:sz w:val="22"/>
          <w:szCs w:val="22"/>
        </w:rPr>
        <w:t xml:space="preserve"> ABSENT;  </w:t>
      </w:r>
      <w:r w:rsidRPr="002D6D0F">
        <w:rPr>
          <w:rFonts w:ascii="Arial" w:hAnsi="Arial" w:cs="Arial"/>
          <w:sz w:val="22"/>
          <w:szCs w:val="22"/>
          <w:u w:val="single"/>
        </w:rPr>
        <w:t xml:space="preserve">    ___ </w:t>
      </w:r>
      <w:r w:rsidRPr="002D6D0F">
        <w:rPr>
          <w:rFonts w:ascii="Arial" w:hAnsi="Arial" w:cs="Arial"/>
          <w:sz w:val="22"/>
          <w:szCs w:val="22"/>
        </w:rPr>
        <w:t>PASS</w:t>
      </w:r>
    </w:p>
    <w:p w:rsidR="004E4CCE" w:rsidRPr="002D6D0F" w:rsidRDefault="00247B7F">
      <w:pPr>
        <w:pStyle w:val="Standard"/>
        <w:tabs>
          <w:tab w:val="left" w:pos="1440"/>
          <w:tab w:val="left" w:pos="5670"/>
          <w:tab w:val="left" w:pos="6390"/>
          <w:tab w:val="left" w:pos="7290"/>
          <w:tab w:val="left" w:pos="7470"/>
          <w:tab w:val="left" w:pos="8190"/>
          <w:tab w:val="left" w:pos="8280"/>
        </w:tabs>
        <w:spacing w:line="480" w:lineRule="auto"/>
        <w:ind w:left="2880" w:hanging="2880"/>
        <w:rPr>
          <w:sz w:val="22"/>
          <w:szCs w:val="22"/>
        </w:rPr>
      </w:pPr>
      <w:r w:rsidRPr="002D6D0F">
        <w:rPr>
          <w:rFonts w:ascii="Arial" w:hAnsi="Arial" w:cs="Arial"/>
          <w:sz w:val="22"/>
          <w:szCs w:val="22"/>
        </w:rPr>
        <w:t xml:space="preserve">FREDERICK WEST   </w:t>
      </w:r>
      <w:r w:rsidRPr="002D6D0F">
        <w:rPr>
          <w:rFonts w:ascii="Arial" w:hAnsi="Arial" w:cs="Arial"/>
          <w:sz w:val="22"/>
          <w:szCs w:val="22"/>
        </w:rPr>
        <w:tab/>
        <w:t>_</w:t>
      </w:r>
      <w:r w:rsidR="00A37570">
        <w:rPr>
          <w:rFonts w:ascii="Arial" w:hAnsi="Arial" w:cs="Arial"/>
          <w:b/>
          <w:sz w:val="22"/>
          <w:szCs w:val="22"/>
          <w:u w:val="single"/>
        </w:rPr>
        <w:t>X</w:t>
      </w:r>
      <w:r w:rsidRPr="002D6D0F">
        <w:rPr>
          <w:rFonts w:ascii="Arial" w:hAnsi="Arial" w:cs="Arial"/>
          <w:sz w:val="22"/>
          <w:szCs w:val="22"/>
        </w:rPr>
        <w:t xml:space="preserve">____ AYE; </w:t>
      </w:r>
      <w:r w:rsidR="00A37570">
        <w:rPr>
          <w:rFonts w:ascii="Arial" w:hAnsi="Arial" w:cs="Arial"/>
          <w:sz w:val="22"/>
          <w:szCs w:val="22"/>
        </w:rPr>
        <w:t xml:space="preserve"> </w:t>
      </w:r>
      <w:r w:rsidRPr="002D6D0F">
        <w:rPr>
          <w:rFonts w:ascii="Arial" w:hAnsi="Arial" w:cs="Arial"/>
          <w:sz w:val="22"/>
          <w:szCs w:val="22"/>
          <w:u w:val="single"/>
        </w:rPr>
        <w:t xml:space="preserve">        </w:t>
      </w:r>
      <w:r w:rsidRPr="002D6D0F">
        <w:rPr>
          <w:rFonts w:ascii="Arial" w:hAnsi="Arial" w:cs="Arial"/>
          <w:sz w:val="22"/>
          <w:szCs w:val="22"/>
        </w:rPr>
        <w:t xml:space="preserve"> NAY;  </w:t>
      </w:r>
      <w:r w:rsidRPr="002D6D0F">
        <w:rPr>
          <w:rFonts w:ascii="Arial" w:hAnsi="Arial" w:cs="Arial"/>
          <w:sz w:val="22"/>
          <w:szCs w:val="22"/>
          <w:u w:val="single"/>
        </w:rPr>
        <w:t xml:space="preserve">   __  </w:t>
      </w:r>
      <w:r w:rsidRPr="002D6D0F">
        <w:rPr>
          <w:rFonts w:ascii="Arial" w:hAnsi="Arial" w:cs="Arial"/>
          <w:sz w:val="22"/>
          <w:szCs w:val="22"/>
        </w:rPr>
        <w:t xml:space="preserve"> ABSENT;  </w:t>
      </w:r>
      <w:r w:rsidRPr="002D6D0F">
        <w:rPr>
          <w:rFonts w:ascii="Arial" w:hAnsi="Arial" w:cs="Arial"/>
          <w:sz w:val="22"/>
          <w:szCs w:val="22"/>
          <w:u w:val="single"/>
        </w:rPr>
        <w:t xml:space="preserve">    ___ </w:t>
      </w:r>
      <w:r w:rsidRPr="002D6D0F">
        <w:rPr>
          <w:rFonts w:ascii="Arial" w:hAnsi="Arial" w:cs="Arial"/>
          <w:sz w:val="22"/>
          <w:szCs w:val="22"/>
        </w:rPr>
        <w:t>PASS</w:t>
      </w:r>
    </w:p>
    <w:p w:rsidR="004E4CCE" w:rsidRPr="002D6D0F" w:rsidRDefault="00247B7F">
      <w:pPr>
        <w:pStyle w:val="Standard"/>
        <w:tabs>
          <w:tab w:val="left" w:pos="1440"/>
          <w:tab w:val="left" w:pos="5040"/>
          <w:tab w:val="left" w:pos="5670"/>
        </w:tabs>
        <w:spacing w:line="480" w:lineRule="auto"/>
        <w:ind w:left="2880" w:hanging="2880"/>
        <w:rPr>
          <w:sz w:val="22"/>
          <w:szCs w:val="22"/>
        </w:rPr>
      </w:pPr>
      <w:r w:rsidRPr="002D6D0F">
        <w:rPr>
          <w:rFonts w:ascii="Arial" w:hAnsi="Arial" w:cs="Arial"/>
          <w:sz w:val="22"/>
          <w:szCs w:val="22"/>
        </w:rPr>
        <w:t xml:space="preserve">JEFF JANUSICK      </w:t>
      </w:r>
      <w:r w:rsidRPr="002D6D0F">
        <w:rPr>
          <w:rFonts w:ascii="Arial" w:hAnsi="Arial" w:cs="Arial"/>
          <w:sz w:val="22"/>
          <w:szCs w:val="22"/>
        </w:rPr>
        <w:tab/>
        <w:t xml:space="preserve">_____ AYE;  </w:t>
      </w:r>
      <w:r w:rsidR="00A37570">
        <w:rPr>
          <w:rFonts w:ascii="Arial" w:hAnsi="Arial" w:cs="Arial"/>
          <w:sz w:val="22"/>
          <w:szCs w:val="22"/>
        </w:rPr>
        <w:t xml:space="preserve"> </w:t>
      </w:r>
      <w:r w:rsidRPr="002D6D0F">
        <w:rPr>
          <w:rFonts w:ascii="Arial" w:hAnsi="Arial" w:cs="Arial"/>
          <w:sz w:val="22"/>
          <w:szCs w:val="22"/>
          <w:u w:val="single"/>
        </w:rPr>
        <w:t xml:space="preserve">      </w:t>
      </w:r>
      <w:r w:rsidR="00A37570">
        <w:rPr>
          <w:rFonts w:ascii="Arial" w:hAnsi="Arial" w:cs="Arial"/>
          <w:sz w:val="22"/>
          <w:szCs w:val="22"/>
          <w:u w:val="single"/>
        </w:rPr>
        <w:t>_</w:t>
      </w:r>
      <w:r w:rsidRPr="002D6D0F">
        <w:rPr>
          <w:rFonts w:ascii="Arial" w:hAnsi="Arial" w:cs="Arial"/>
          <w:sz w:val="22"/>
          <w:szCs w:val="22"/>
        </w:rPr>
        <w:t xml:space="preserve"> </w:t>
      </w:r>
      <w:r w:rsidR="00A37570">
        <w:rPr>
          <w:rFonts w:ascii="Arial" w:hAnsi="Arial" w:cs="Arial"/>
          <w:sz w:val="22"/>
          <w:szCs w:val="22"/>
        </w:rPr>
        <w:t xml:space="preserve"> </w:t>
      </w:r>
      <w:r w:rsidRPr="002D6D0F">
        <w:rPr>
          <w:rFonts w:ascii="Arial" w:hAnsi="Arial" w:cs="Arial"/>
          <w:sz w:val="22"/>
          <w:szCs w:val="22"/>
        </w:rPr>
        <w:t xml:space="preserve">NAY;  </w:t>
      </w:r>
      <w:r w:rsidRPr="002D6D0F">
        <w:rPr>
          <w:rFonts w:ascii="Arial" w:hAnsi="Arial" w:cs="Arial"/>
          <w:sz w:val="22"/>
          <w:szCs w:val="22"/>
          <w:u w:val="single"/>
        </w:rPr>
        <w:t xml:space="preserve">   </w:t>
      </w:r>
      <w:r w:rsidR="00A37570">
        <w:rPr>
          <w:rFonts w:ascii="Arial" w:hAnsi="Arial" w:cs="Arial"/>
          <w:sz w:val="22"/>
          <w:szCs w:val="22"/>
          <w:u w:val="single"/>
        </w:rPr>
        <w:t>X</w:t>
      </w:r>
      <w:r w:rsidRPr="002D6D0F">
        <w:rPr>
          <w:rFonts w:ascii="Arial" w:hAnsi="Arial" w:cs="Arial"/>
          <w:sz w:val="22"/>
          <w:szCs w:val="22"/>
          <w:u w:val="single"/>
        </w:rPr>
        <w:t xml:space="preserve">    </w:t>
      </w:r>
      <w:r w:rsidRPr="002D6D0F">
        <w:rPr>
          <w:rFonts w:ascii="Arial" w:hAnsi="Arial" w:cs="Arial"/>
          <w:sz w:val="22"/>
          <w:szCs w:val="22"/>
        </w:rPr>
        <w:t xml:space="preserve"> ABSENT;  </w:t>
      </w:r>
      <w:r w:rsidRPr="002D6D0F">
        <w:rPr>
          <w:rFonts w:ascii="Arial" w:hAnsi="Arial" w:cs="Arial"/>
          <w:sz w:val="22"/>
          <w:szCs w:val="22"/>
          <w:u w:val="single"/>
        </w:rPr>
        <w:t xml:space="preserve">   __   </w:t>
      </w:r>
      <w:r w:rsidRPr="002D6D0F">
        <w:rPr>
          <w:rFonts w:ascii="Arial" w:hAnsi="Arial" w:cs="Arial"/>
          <w:sz w:val="22"/>
          <w:szCs w:val="22"/>
        </w:rPr>
        <w:t xml:space="preserve"> PASS</w:t>
      </w:r>
    </w:p>
    <w:p w:rsidR="004E4CCE" w:rsidRPr="002D6D0F" w:rsidRDefault="00247B7F">
      <w:pPr>
        <w:pStyle w:val="Standard"/>
        <w:tabs>
          <w:tab w:val="left" w:pos="1440"/>
        </w:tabs>
        <w:spacing w:line="480" w:lineRule="auto"/>
        <w:ind w:left="2880" w:hanging="2880"/>
        <w:rPr>
          <w:sz w:val="22"/>
          <w:szCs w:val="22"/>
        </w:rPr>
      </w:pPr>
      <w:r w:rsidRPr="002D6D0F">
        <w:rPr>
          <w:rFonts w:ascii="Arial" w:hAnsi="Arial" w:cs="Arial"/>
          <w:sz w:val="22"/>
          <w:szCs w:val="22"/>
        </w:rPr>
        <w:t xml:space="preserve">KENNETH BOGACZ  </w:t>
      </w:r>
      <w:r w:rsidRPr="002D6D0F">
        <w:rPr>
          <w:rFonts w:ascii="Arial" w:hAnsi="Arial" w:cs="Arial"/>
          <w:sz w:val="22"/>
          <w:szCs w:val="22"/>
        </w:rPr>
        <w:tab/>
        <w:t>_</w:t>
      </w:r>
      <w:r w:rsidR="00A37570">
        <w:rPr>
          <w:rFonts w:ascii="Arial" w:hAnsi="Arial" w:cs="Arial"/>
          <w:b/>
          <w:sz w:val="22"/>
          <w:szCs w:val="22"/>
          <w:u w:val="single"/>
        </w:rPr>
        <w:t>X</w:t>
      </w:r>
      <w:r w:rsidRPr="002D6D0F">
        <w:rPr>
          <w:rFonts w:ascii="Arial" w:hAnsi="Arial" w:cs="Arial"/>
          <w:sz w:val="22"/>
          <w:szCs w:val="22"/>
        </w:rPr>
        <w:t xml:space="preserve">___ AYE;  </w:t>
      </w:r>
      <w:r w:rsidRPr="002D6D0F">
        <w:rPr>
          <w:rFonts w:ascii="Arial" w:hAnsi="Arial" w:cs="Arial"/>
          <w:sz w:val="22"/>
          <w:szCs w:val="22"/>
          <w:u w:val="single"/>
        </w:rPr>
        <w:t xml:space="preserve">        </w:t>
      </w:r>
      <w:r w:rsidRPr="002D6D0F">
        <w:rPr>
          <w:rFonts w:ascii="Arial" w:hAnsi="Arial" w:cs="Arial"/>
          <w:sz w:val="22"/>
          <w:szCs w:val="22"/>
        </w:rPr>
        <w:t xml:space="preserve"> NAY;  </w:t>
      </w:r>
      <w:r w:rsidRPr="002D6D0F">
        <w:rPr>
          <w:rFonts w:ascii="Arial" w:hAnsi="Arial" w:cs="Arial"/>
          <w:sz w:val="22"/>
          <w:szCs w:val="22"/>
          <w:u w:val="single"/>
        </w:rPr>
        <w:t xml:space="preserve">     _  </w:t>
      </w:r>
      <w:r w:rsidRPr="002D6D0F">
        <w:rPr>
          <w:rFonts w:ascii="Arial" w:hAnsi="Arial" w:cs="Arial"/>
          <w:sz w:val="22"/>
          <w:szCs w:val="22"/>
        </w:rPr>
        <w:t xml:space="preserve"> ABSENT;  </w:t>
      </w:r>
      <w:r w:rsidRPr="002D6D0F">
        <w:rPr>
          <w:rFonts w:ascii="Arial" w:hAnsi="Arial" w:cs="Arial"/>
          <w:sz w:val="22"/>
          <w:szCs w:val="22"/>
          <w:u w:val="single"/>
        </w:rPr>
        <w:t xml:space="preserve">  ___   </w:t>
      </w:r>
      <w:r w:rsidRPr="002D6D0F">
        <w:rPr>
          <w:rFonts w:ascii="Arial" w:hAnsi="Arial" w:cs="Arial"/>
          <w:sz w:val="22"/>
          <w:szCs w:val="22"/>
        </w:rPr>
        <w:t>PASS</w:t>
      </w:r>
    </w:p>
    <w:p w:rsidR="004E4CCE" w:rsidRPr="002D6D0F" w:rsidRDefault="00247B7F">
      <w:pPr>
        <w:pStyle w:val="Standard"/>
        <w:tabs>
          <w:tab w:val="left" w:pos="1440"/>
          <w:tab w:val="left" w:pos="4230"/>
          <w:tab w:val="left" w:pos="6300"/>
          <w:tab w:val="left" w:pos="7470"/>
          <w:tab w:val="left" w:pos="8280"/>
        </w:tabs>
        <w:spacing w:line="480" w:lineRule="auto"/>
        <w:ind w:left="2880" w:hanging="2880"/>
        <w:rPr>
          <w:sz w:val="22"/>
          <w:szCs w:val="22"/>
        </w:rPr>
      </w:pPr>
      <w:r w:rsidRPr="002D6D0F">
        <w:rPr>
          <w:rFonts w:ascii="Arial" w:hAnsi="Arial" w:cs="Arial"/>
          <w:sz w:val="22"/>
          <w:szCs w:val="22"/>
        </w:rPr>
        <w:t xml:space="preserve">DAVE PELLEGRINI   </w:t>
      </w:r>
      <w:r w:rsidRPr="002D6D0F">
        <w:rPr>
          <w:rFonts w:ascii="Arial" w:hAnsi="Arial" w:cs="Arial"/>
          <w:sz w:val="22"/>
          <w:szCs w:val="22"/>
        </w:rPr>
        <w:tab/>
        <w:t>_</w:t>
      </w:r>
      <w:r w:rsidR="00A37570">
        <w:rPr>
          <w:rFonts w:ascii="Arial" w:hAnsi="Arial" w:cs="Arial"/>
          <w:b/>
          <w:sz w:val="22"/>
          <w:szCs w:val="22"/>
          <w:u w:val="single"/>
        </w:rPr>
        <w:t>X</w:t>
      </w:r>
      <w:r w:rsidRPr="002D6D0F">
        <w:rPr>
          <w:rFonts w:ascii="Arial" w:hAnsi="Arial" w:cs="Arial"/>
          <w:sz w:val="22"/>
          <w:szCs w:val="22"/>
        </w:rPr>
        <w:t xml:space="preserve">___ AYE; </w:t>
      </w:r>
      <w:r w:rsidR="00A37570">
        <w:rPr>
          <w:rFonts w:ascii="Arial" w:hAnsi="Arial" w:cs="Arial"/>
          <w:sz w:val="22"/>
          <w:szCs w:val="22"/>
        </w:rPr>
        <w:t xml:space="preserve"> </w:t>
      </w:r>
      <w:r w:rsidRPr="002D6D0F">
        <w:rPr>
          <w:rFonts w:ascii="Arial" w:hAnsi="Arial" w:cs="Arial"/>
          <w:sz w:val="22"/>
          <w:szCs w:val="22"/>
          <w:u w:val="single"/>
        </w:rPr>
        <w:t xml:space="preserve">        </w:t>
      </w:r>
      <w:r w:rsidRPr="002D6D0F">
        <w:rPr>
          <w:rFonts w:ascii="Arial" w:hAnsi="Arial" w:cs="Arial"/>
          <w:sz w:val="22"/>
          <w:szCs w:val="22"/>
        </w:rPr>
        <w:t xml:space="preserve"> NAY;  </w:t>
      </w:r>
      <w:r w:rsidRPr="002D6D0F">
        <w:rPr>
          <w:rFonts w:ascii="Arial" w:hAnsi="Arial" w:cs="Arial"/>
          <w:sz w:val="22"/>
          <w:szCs w:val="22"/>
          <w:u w:val="single"/>
        </w:rPr>
        <w:t xml:space="preserve">   _    </w:t>
      </w:r>
      <w:r w:rsidRPr="002D6D0F">
        <w:rPr>
          <w:rFonts w:ascii="Arial" w:hAnsi="Arial" w:cs="Arial"/>
          <w:sz w:val="22"/>
          <w:szCs w:val="22"/>
        </w:rPr>
        <w:t xml:space="preserve"> ABSENT;  </w:t>
      </w:r>
      <w:r w:rsidRPr="002D6D0F">
        <w:rPr>
          <w:rFonts w:ascii="Arial" w:hAnsi="Arial" w:cs="Arial"/>
          <w:sz w:val="22"/>
          <w:szCs w:val="22"/>
          <w:u w:val="single"/>
        </w:rPr>
        <w:t xml:space="preserve"> __      </w:t>
      </w:r>
      <w:r w:rsidRPr="002D6D0F">
        <w:rPr>
          <w:rFonts w:ascii="Arial" w:hAnsi="Arial" w:cs="Arial"/>
          <w:sz w:val="22"/>
          <w:szCs w:val="22"/>
        </w:rPr>
        <w:t>PASS</w:t>
      </w:r>
    </w:p>
    <w:p w:rsidR="00060E0E" w:rsidRDefault="00060E0E">
      <w:pPr>
        <w:pStyle w:val="Standard"/>
        <w:rPr>
          <w:rFonts w:ascii="Arial" w:hAnsi="Arial" w:cs="Arial"/>
          <w:sz w:val="22"/>
          <w:szCs w:val="22"/>
        </w:rPr>
      </w:pPr>
    </w:p>
    <w:p w:rsidR="004E4CCE" w:rsidRPr="002D6D0F" w:rsidRDefault="00247B7F">
      <w:pPr>
        <w:pStyle w:val="Standard"/>
        <w:rPr>
          <w:rFonts w:ascii="Arial" w:hAnsi="Arial" w:cs="Arial"/>
          <w:sz w:val="22"/>
          <w:szCs w:val="22"/>
        </w:rPr>
      </w:pPr>
      <w:r w:rsidRPr="002D6D0F">
        <w:rPr>
          <w:rFonts w:ascii="Arial" w:hAnsi="Arial" w:cs="Arial"/>
          <w:sz w:val="22"/>
          <w:szCs w:val="22"/>
        </w:rPr>
        <w:t xml:space="preserve">APPROVED:  </w:t>
      </w:r>
      <w:r w:rsidRPr="002D6D0F">
        <w:rPr>
          <w:rFonts w:ascii="Arial" w:hAnsi="Arial" w:cs="Arial"/>
          <w:sz w:val="22"/>
          <w:szCs w:val="22"/>
        </w:rPr>
        <w:tab/>
      </w:r>
    </w:p>
    <w:p w:rsidR="004E4CCE" w:rsidRPr="002D6D0F" w:rsidRDefault="004E4CCE">
      <w:pPr>
        <w:pStyle w:val="Standard"/>
        <w:rPr>
          <w:rFonts w:ascii="Arial" w:hAnsi="Arial" w:cs="Arial"/>
          <w:sz w:val="22"/>
          <w:szCs w:val="22"/>
        </w:rPr>
      </w:pPr>
    </w:p>
    <w:p w:rsidR="00060E0E" w:rsidRDefault="00247B7F">
      <w:pPr>
        <w:pStyle w:val="Standard"/>
        <w:rPr>
          <w:rFonts w:ascii="Arial" w:hAnsi="Arial" w:cs="Arial"/>
          <w:sz w:val="22"/>
          <w:szCs w:val="22"/>
        </w:rPr>
      </w:pPr>
      <w:r w:rsidRPr="002D6D0F">
        <w:rPr>
          <w:rFonts w:ascii="Arial" w:hAnsi="Arial" w:cs="Arial"/>
          <w:sz w:val="22"/>
          <w:szCs w:val="22"/>
        </w:rPr>
        <w:tab/>
      </w:r>
      <w:r w:rsidRPr="002D6D0F">
        <w:rPr>
          <w:rFonts w:ascii="Arial" w:hAnsi="Arial" w:cs="Arial"/>
          <w:sz w:val="22"/>
          <w:szCs w:val="22"/>
        </w:rPr>
        <w:tab/>
      </w:r>
      <w:r w:rsidRPr="002D6D0F">
        <w:rPr>
          <w:rFonts w:ascii="Arial" w:hAnsi="Arial" w:cs="Arial"/>
          <w:sz w:val="22"/>
          <w:szCs w:val="22"/>
        </w:rPr>
        <w:tab/>
      </w:r>
      <w:r w:rsidRPr="002D6D0F">
        <w:rPr>
          <w:rFonts w:ascii="Arial" w:hAnsi="Arial" w:cs="Arial"/>
          <w:sz w:val="22"/>
          <w:szCs w:val="22"/>
        </w:rPr>
        <w:tab/>
      </w:r>
      <w:r w:rsidRPr="002D6D0F">
        <w:rPr>
          <w:rFonts w:ascii="Arial" w:hAnsi="Arial" w:cs="Arial"/>
          <w:sz w:val="22"/>
          <w:szCs w:val="22"/>
        </w:rPr>
        <w:tab/>
      </w:r>
      <w:r w:rsidRPr="002D6D0F">
        <w:rPr>
          <w:rFonts w:ascii="Arial" w:hAnsi="Arial" w:cs="Arial"/>
          <w:sz w:val="22"/>
          <w:szCs w:val="22"/>
        </w:rPr>
        <w:tab/>
      </w:r>
    </w:p>
    <w:p w:rsidR="004E4CCE" w:rsidRPr="002D6D0F" w:rsidRDefault="00060E0E">
      <w:pPr>
        <w:pStyle w:val="Standard"/>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47B7F" w:rsidRPr="002D6D0F">
        <w:rPr>
          <w:rFonts w:ascii="Arial" w:hAnsi="Arial" w:cs="Arial"/>
          <w:sz w:val="22"/>
          <w:szCs w:val="22"/>
        </w:rPr>
        <w:tab/>
        <w:t>________________________________</w:t>
      </w:r>
    </w:p>
    <w:p w:rsidR="004E4CCE" w:rsidRPr="002D6D0F" w:rsidRDefault="00247B7F">
      <w:pPr>
        <w:pStyle w:val="Standard"/>
        <w:rPr>
          <w:rFonts w:ascii="Arial" w:hAnsi="Arial" w:cs="Arial"/>
          <w:sz w:val="22"/>
          <w:szCs w:val="22"/>
        </w:rPr>
      </w:pPr>
      <w:r w:rsidRPr="002D6D0F">
        <w:rPr>
          <w:rFonts w:ascii="Arial" w:hAnsi="Arial" w:cs="Arial"/>
          <w:sz w:val="22"/>
          <w:szCs w:val="22"/>
        </w:rPr>
        <w:tab/>
      </w:r>
      <w:r w:rsidRPr="002D6D0F">
        <w:rPr>
          <w:rFonts w:ascii="Arial" w:hAnsi="Arial" w:cs="Arial"/>
          <w:sz w:val="22"/>
          <w:szCs w:val="22"/>
        </w:rPr>
        <w:tab/>
      </w:r>
      <w:r w:rsidRPr="002D6D0F">
        <w:rPr>
          <w:rFonts w:ascii="Arial" w:hAnsi="Arial" w:cs="Arial"/>
          <w:sz w:val="22"/>
          <w:szCs w:val="22"/>
        </w:rPr>
        <w:tab/>
      </w:r>
      <w:r w:rsidRPr="002D6D0F">
        <w:rPr>
          <w:rFonts w:ascii="Arial" w:hAnsi="Arial" w:cs="Arial"/>
          <w:sz w:val="22"/>
          <w:szCs w:val="22"/>
        </w:rPr>
        <w:tab/>
      </w:r>
      <w:r w:rsidRPr="002D6D0F">
        <w:rPr>
          <w:rFonts w:ascii="Arial" w:hAnsi="Arial" w:cs="Arial"/>
          <w:sz w:val="22"/>
          <w:szCs w:val="22"/>
        </w:rPr>
        <w:tab/>
      </w:r>
      <w:r w:rsidRPr="002D6D0F">
        <w:rPr>
          <w:rFonts w:ascii="Arial" w:hAnsi="Arial" w:cs="Arial"/>
          <w:sz w:val="22"/>
          <w:szCs w:val="22"/>
        </w:rPr>
        <w:tab/>
      </w:r>
      <w:r w:rsidRPr="002D6D0F">
        <w:rPr>
          <w:rFonts w:ascii="Arial" w:hAnsi="Arial" w:cs="Arial"/>
          <w:sz w:val="22"/>
          <w:szCs w:val="22"/>
        </w:rPr>
        <w:tab/>
      </w:r>
      <w:r w:rsidRPr="002D6D0F">
        <w:rPr>
          <w:rFonts w:ascii="Arial" w:hAnsi="Arial" w:cs="Arial"/>
          <w:sz w:val="22"/>
          <w:szCs w:val="22"/>
        </w:rPr>
        <w:tab/>
        <w:t>Walt Marini, Mayor</w:t>
      </w:r>
    </w:p>
    <w:p w:rsidR="004E4CCE" w:rsidRPr="002D6D0F" w:rsidRDefault="004E4CCE">
      <w:pPr>
        <w:pStyle w:val="Standard"/>
        <w:rPr>
          <w:rFonts w:ascii="Arial" w:hAnsi="Arial" w:cs="Arial"/>
          <w:sz w:val="22"/>
          <w:szCs w:val="22"/>
        </w:rPr>
      </w:pPr>
    </w:p>
    <w:p w:rsidR="004E4CCE" w:rsidRPr="002D6D0F" w:rsidRDefault="004E4CCE">
      <w:pPr>
        <w:pStyle w:val="Standard"/>
        <w:rPr>
          <w:rFonts w:ascii="Arial" w:hAnsi="Arial" w:cs="Arial"/>
          <w:sz w:val="22"/>
          <w:szCs w:val="22"/>
        </w:rPr>
      </w:pPr>
    </w:p>
    <w:p w:rsidR="004E4CCE" w:rsidRPr="002D6D0F" w:rsidRDefault="00247B7F">
      <w:pPr>
        <w:pStyle w:val="Standard"/>
        <w:rPr>
          <w:rFonts w:ascii="Arial" w:hAnsi="Arial" w:cs="Arial"/>
          <w:sz w:val="22"/>
          <w:szCs w:val="22"/>
        </w:rPr>
      </w:pPr>
      <w:r w:rsidRPr="002D6D0F">
        <w:rPr>
          <w:rFonts w:ascii="Arial" w:hAnsi="Arial" w:cs="Arial"/>
          <w:sz w:val="22"/>
          <w:szCs w:val="22"/>
        </w:rPr>
        <w:t>_____________________________________</w:t>
      </w:r>
    </w:p>
    <w:p w:rsidR="004E4CCE" w:rsidRPr="002D6D0F" w:rsidRDefault="00247B7F">
      <w:pPr>
        <w:pStyle w:val="Standard"/>
        <w:rPr>
          <w:rFonts w:ascii="Arial" w:hAnsi="Arial" w:cs="Arial"/>
          <w:sz w:val="22"/>
          <w:szCs w:val="22"/>
        </w:rPr>
      </w:pPr>
      <w:r w:rsidRPr="002D6D0F">
        <w:rPr>
          <w:rFonts w:ascii="Arial" w:hAnsi="Arial" w:cs="Arial"/>
          <w:sz w:val="22"/>
          <w:szCs w:val="22"/>
        </w:rPr>
        <w:tab/>
        <w:t>Rebecca Hansen, City Clerk</w:t>
      </w:r>
    </w:p>
    <w:p w:rsidR="004E4CCE" w:rsidRPr="002D6D0F" w:rsidRDefault="004E4CCE">
      <w:pPr>
        <w:pStyle w:val="Standard"/>
        <w:rPr>
          <w:sz w:val="22"/>
          <w:szCs w:val="22"/>
        </w:rPr>
      </w:pPr>
    </w:p>
    <w:sectPr w:rsidR="004E4CCE" w:rsidRPr="002D6D0F" w:rsidSect="009E1DC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2C7" w:rsidRDefault="00C522C7" w:rsidP="004E4CCE">
      <w:pPr>
        <w:spacing w:after="0" w:line="240" w:lineRule="auto"/>
      </w:pPr>
      <w:r>
        <w:separator/>
      </w:r>
    </w:p>
  </w:endnote>
  <w:endnote w:type="continuationSeparator" w:id="0">
    <w:p w:rsidR="00C522C7" w:rsidRDefault="00C522C7" w:rsidP="004E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9536"/>
      <w:docPartObj>
        <w:docPartGallery w:val="Page Numbers (Bottom of Page)"/>
        <w:docPartUnique/>
      </w:docPartObj>
    </w:sdtPr>
    <w:sdtEndPr/>
    <w:sdtContent>
      <w:p w:rsidR="009A7172" w:rsidRDefault="00BB5766">
        <w:pPr>
          <w:pStyle w:val="Footer"/>
          <w:jc w:val="center"/>
        </w:pPr>
        <w:r>
          <w:fldChar w:fldCharType="begin"/>
        </w:r>
        <w:r>
          <w:instrText xml:space="preserve"> PAGE   \* MERGEFORMAT </w:instrText>
        </w:r>
        <w:r>
          <w:fldChar w:fldCharType="separate"/>
        </w:r>
        <w:r w:rsidR="008A55BB">
          <w:rPr>
            <w:noProof/>
          </w:rPr>
          <w:t>1</w:t>
        </w:r>
        <w:r>
          <w:rPr>
            <w:noProof/>
          </w:rPr>
          <w:fldChar w:fldCharType="end"/>
        </w:r>
      </w:p>
    </w:sdtContent>
  </w:sdt>
  <w:p w:rsidR="009A7172" w:rsidRDefault="009A7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2C7" w:rsidRDefault="00C522C7" w:rsidP="004E4CCE">
      <w:pPr>
        <w:spacing w:after="0" w:line="240" w:lineRule="auto"/>
      </w:pPr>
      <w:r w:rsidRPr="004E4CCE">
        <w:rPr>
          <w:color w:val="000000"/>
        </w:rPr>
        <w:separator/>
      </w:r>
    </w:p>
  </w:footnote>
  <w:footnote w:type="continuationSeparator" w:id="0">
    <w:p w:rsidR="00C522C7" w:rsidRDefault="00C522C7" w:rsidP="004E4C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0A17"/>
    <w:multiLevelType w:val="hybridMultilevel"/>
    <w:tmpl w:val="7BC48366"/>
    <w:lvl w:ilvl="0" w:tplc="4BD6E33C">
      <w:start w:val="1"/>
      <w:numFmt w:val="decimal"/>
      <w:lvlText w:val="%1)"/>
      <w:lvlJc w:val="left"/>
      <w:pPr>
        <w:ind w:left="3334" w:hanging="320"/>
      </w:pPr>
      <w:rPr>
        <w:rFonts w:ascii="Times New Roman" w:eastAsia="Times New Roman" w:hAnsi="Times New Roman" w:cs="Times New Roman" w:hint="default"/>
        <w:spacing w:val="-2"/>
        <w:w w:val="100"/>
        <w:sz w:val="24"/>
        <w:szCs w:val="24"/>
      </w:rPr>
    </w:lvl>
    <w:lvl w:ilvl="1" w:tplc="254E901A">
      <w:start w:val="1"/>
      <w:numFmt w:val="lowerLetter"/>
      <w:lvlText w:val="%2)"/>
      <w:lvlJc w:val="left"/>
      <w:pPr>
        <w:ind w:left="3320" w:hanging="306"/>
      </w:pPr>
      <w:rPr>
        <w:rFonts w:hint="default"/>
        <w:spacing w:val="-2"/>
        <w:w w:val="100"/>
      </w:rPr>
    </w:lvl>
    <w:lvl w:ilvl="2" w:tplc="973427B0">
      <w:start w:val="1"/>
      <w:numFmt w:val="decimal"/>
      <w:lvlText w:val="%3."/>
      <w:lvlJc w:val="left"/>
      <w:pPr>
        <w:ind w:left="3717" w:hanging="449"/>
      </w:pPr>
      <w:rPr>
        <w:rFonts w:ascii="Times New Roman" w:eastAsia="Times New Roman" w:hAnsi="Times New Roman" w:cs="Times New Roman" w:hint="default"/>
        <w:spacing w:val="-8"/>
        <w:w w:val="100"/>
        <w:sz w:val="24"/>
        <w:szCs w:val="24"/>
      </w:rPr>
    </w:lvl>
    <w:lvl w:ilvl="3" w:tplc="F4AE3C86">
      <w:numFmt w:val="bullet"/>
      <w:lvlText w:val="•"/>
      <w:lvlJc w:val="left"/>
      <w:pPr>
        <w:ind w:left="4410" w:hanging="449"/>
      </w:pPr>
      <w:rPr>
        <w:rFonts w:hint="default"/>
      </w:rPr>
    </w:lvl>
    <w:lvl w:ilvl="4" w:tplc="33B29780">
      <w:numFmt w:val="bullet"/>
      <w:lvlText w:val="•"/>
      <w:lvlJc w:val="left"/>
      <w:pPr>
        <w:ind w:left="5100" w:hanging="449"/>
      </w:pPr>
      <w:rPr>
        <w:rFonts w:hint="default"/>
      </w:rPr>
    </w:lvl>
    <w:lvl w:ilvl="5" w:tplc="7368E6F2">
      <w:numFmt w:val="bullet"/>
      <w:lvlText w:val="•"/>
      <w:lvlJc w:val="left"/>
      <w:pPr>
        <w:ind w:left="5790" w:hanging="449"/>
      </w:pPr>
      <w:rPr>
        <w:rFonts w:hint="default"/>
      </w:rPr>
    </w:lvl>
    <w:lvl w:ilvl="6" w:tplc="732CD7A6">
      <w:numFmt w:val="bullet"/>
      <w:lvlText w:val="•"/>
      <w:lvlJc w:val="left"/>
      <w:pPr>
        <w:ind w:left="6480" w:hanging="449"/>
      </w:pPr>
      <w:rPr>
        <w:rFonts w:hint="default"/>
      </w:rPr>
    </w:lvl>
    <w:lvl w:ilvl="7" w:tplc="73B08E44">
      <w:numFmt w:val="bullet"/>
      <w:lvlText w:val="•"/>
      <w:lvlJc w:val="left"/>
      <w:pPr>
        <w:ind w:left="7170" w:hanging="449"/>
      </w:pPr>
      <w:rPr>
        <w:rFonts w:hint="default"/>
      </w:rPr>
    </w:lvl>
    <w:lvl w:ilvl="8" w:tplc="392A4A30">
      <w:numFmt w:val="bullet"/>
      <w:lvlText w:val="•"/>
      <w:lvlJc w:val="left"/>
      <w:pPr>
        <w:ind w:left="7860" w:hanging="449"/>
      </w:pPr>
      <w:rPr>
        <w:rFonts w:hint="default"/>
      </w:rPr>
    </w:lvl>
  </w:abstractNum>
  <w:abstractNum w:abstractNumId="1" w15:restartNumberingAfterBreak="0">
    <w:nsid w:val="0A82588E"/>
    <w:multiLevelType w:val="hybridMultilevel"/>
    <w:tmpl w:val="FBC6A110"/>
    <w:lvl w:ilvl="0" w:tplc="81B470B2">
      <w:start w:val="1"/>
      <w:numFmt w:val="lowerRoman"/>
      <w:lvlText w:val="%1."/>
      <w:lvlJc w:val="left"/>
      <w:pPr>
        <w:ind w:left="3717" w:hanging="360"/>
      </w:pPr>
      <w:rPr>
        <w:rFonts w:ascii="Times New Roman" w:eastAsia="Times New Roman" w:hAnsi="Times New Roman" w:cs="Times New Roman" w:hint="default"/>
        <w:spacing w:val="-2"/>
        <w:w w:val="100"/>
        <w:sz w:val="24"/>
        <w:szCs w:val="24"/>
      </w:rPr>
    </w:lvl>
    <w:lvl w:ilvl="1" w:tplc="BF8629AE">
      <w:numFmt w:val="bullet"/>
      <w:lvlText w:val="•"/>
      <w:lvlJc w:val="left"/>
      <w:pPr>
        <w:ind w:left="4272" w:hanging="360"/>
      </w:pPr>
      <w:rPr>
        <w:rFonts w:hint="default"/>
      </w:rPr>
    </w:lvl>
    <w:lvl w:ilvl="2" w:tplc="490CC6E0">
      <w:numFmt w:val="bullet"/>
      <w:lvlText w:val="•"/>
      <w:lvlJc w:val="left"/>
      <w:pPr>
        <w:ind w:left="4824" w:hanging="360"/>
      </w:pPr>
      <w:rPr>
        <w:rFonts w:hint="default"/>
      </w:rPr>
    </w:lvl>
    <w:lvl w:ilvl="3" w:tplc="1B888FC8">
      <w:numFmt w:val="bullet"/>
      <w:lvlText w:val="•"/>
      <w:lvlJc w:val="left"/>
      <w:pPr>
        <w:ind w:left="5376" w:hanging="360"/>
      </w:pPr>
      <w:rPr>
        <w:rFonts w:hint="default"/>
      </w:rPr>
    </w:lvl>
    <w:lvl w:ilvl="4" w:tplc="823A6506">
      <w:numFmt w:val="bullet"/>
      <w:lvlText w:val="•"/>
      <w:lvlJc w:val="left"/>
      <w:pPr>
        <w:ind w:left="5928" w:hanging="360"/>
      </w:pPr>
      <w:rPr>
        <w:rFonts w:hint="default"/>
      </w:rPr>
    </w:lvl>
    <w:lvl w:ilvl="5" w:tplc="F35A4F1C">
      <w:numFmt w:val="bullet"/>
      <w:lvlText w:val="•"/>
      <w:lvlJc w:val="left"/>
      <w:pPr>
        <w:ind w:left="6480" w:hanging="360"/>
      </w:pPr>
      <w:rPr>
        <w:rFonts w:hint="default"/>
      </w:rPr>
    </w:lvl>
    <w:lvl w:ilvl="6" w:tplc="4E8E1DBE">
      <w:numFmt w:val="bullet"/>
      <w:lvlText w:val="•"/>
      <w:lvlJc w:val="left"/>
      <w:pPr>
        <w:ind w:left="7032" w:hanging="360"/>
      </w:pPr>
      <w:rPr>
        <w:rFonts w:hint="default"/>
      </w:rPr>
    </w:lvl>
    <w:lvl w:ilvl="7" w:tplc="85E2C752">
      <w:numFmt w:val="bullet"/>
      <w:lvlText w:val="•"/>
      <w:lvlJc w:val="left"/>
      <w:pPr>
        <w:ind w:left="7584" w:hanging="360"/>
      </w:pPr>
      <w:rPr>
        <w:rFonts w:hint="default"/>
      </w:rPr>
    </w:lvl>
    <w:lvl w:ilvl="8" w:tplc="0A20B9FC">
      <w:numFmt w:val="bullet"/>
      <w:lvlText w:val="•"/>
      <w:lvlJc w:val="left"/>
      <w:pPr>
        <w:ind w:left="8136" w:hanging="360"/>
      </w:pPr>
      <w:rPr>
        <w:rFonts w:hint="default"/>
      </w:rPr>
    </w:lvl>
  </w:abstractNum>
  <w:abstractNum w:abstractNumId="2" w15:restartNumberingAfterBreak="0">
    <w:nsid w:val="10036EC7"/>
    <w:multiLevelType w:val="hybridMultilevel"/>
    <w:tmpl w:val="0B04F00C"/>
    <w:lvl w:ilvl="0" w:tplc="BCE65264">
      <w:start w:val="1"/>
      <w:numFmt w:val="lowerRoman"/>
      <w:lvlText w:val="%1."/>
      <w:lvlJc w:val="left"/>
      <w:pPr>
        <w:ind w:left="4077" w:hanging="360"/>
      </w:pPr>
      <w:rPr>
        <w:rFonts w:ascii="Times New Roman" w:eastAsia="Times New Roman" w:hAnsi="Times New Roman" w:cs="Times New Roman" w:hint="default"/>
        <w:spacing w:val="-8"/>
        <w:w w:val="100"/>
        <w:sz w:val="24"/>
        <w:szCs w:val="24"/>
      </w:rPr>
    </w:lvl>
    <w:lvl w:ilvl="1" w:tplc="2ADECD1E">
      <w:numFmt w:val="bullet"/>
      <w:lvlText w:val="•"/>
      <w:lvlJc w:val="left"/>
      <w:pPr>
        <w:ind w:left="4596" w:hanging="360"/>
      </w:pPr>
      <w:rPr>
        <w:rFonts w:hint="default"/>
      </w:rPr>
    </w:lvl>
    <w:lvl w:ilvl="2" w:tplc="7ED07AE0">
      <w:numFmt w:val="bullet"/>
      <w:lvlText w:val="•"/>
      <w:lvlJc w:val="left"/>
      <w:pPr>
        <w:ind w:left="5112" w:hanging="360"/>
      </w:pPr>
      <w:rPr>
        <w:rFonts w:hint="default"/>
      </w:rPr>
    </w:lvl>
    <w:lvl w:ilvl="3" w:tplc="6016847C">
      <w:numFmt w:val="bullet"/>
      <w:lvlText w:val="•"/>
      <w:lvlJc w:val="left"/>
      <w:pPr>
        <w:ind w:left="5628" w:hanging="360"/>
      </w:pPr>
      <w:rPr>
        <w:rFonts w:hint="default"/>
      </w:rPr>
    </w:lvl>
    <w:lvl w:ilvl="4" w:tplc="059CB05E">
      <w:numFmt w:val="bullet"/>
      <w:lvlText w:val="•"/>
      <w:lvlJc w:val="left"/>
      <w:pPr>
        <w:ind w:left="6144" w:hanging="360"/>
      </w:pPr>
      <w:rPr>
        <w:rFonts w:hint="default"/>
      </w:rPr>
    </w:lvl>
    <w:lvl w:ilvl="5" w:tplc="B73880B2">
      <w:numFmt w:val="bullet"/>
      <w:lvlText w:val="•"/>
      <w:lvlJc w:val="left"/>
      <w:pPr>
        <w:ind w:left="6660" w:hanging="360"/>
      </w:pPr>
      <w:rPr>
        <w:rFonts w:hint="default"/>
      </w:rPr>
    </w:lvl>
    <w:lvl w:ilvl="6" w:tplc="C2908716">
      <w:numFmt w:val="bullet"/>
      <w:lvlText w:val="•"/>
      <w:lvlJc w:val="left"/>
      <w:pPr>
        <w:ind w:left="7176" w:hanging="360"/>
      </w:pPr>
      <w:rPr>
        <w:rFonts w:hint="default"/>
      </w:rPr>
    </w:lvl>
    <w:lvl w:ilvl="7" w:tplc="D69EE998">
      <w:numFmt w:val="bullet"/>
      <w:lvlText w:val="•"/>
      <w:lvlJc w:val="left"/>
      <w:pPr>
        <w:ind w:left="7692" w:hanging="360"/>
      </w:pPr>
      <w:rPr>
        <w:rFonts w:hint="default"/>
      </w:rPr>
    </w:lvl>
    <w:lvl w:ilvl="8" w:tplc="0DA822EC">
      <w:numFmt w:val="bullet"/>
      <w:lvlText w:val="•"/>
      <w:lvlJc w:val="left"/>
      <w:pPr>
        <w:ind w:left="8208" w:hanging="360"/>
      </w:pPr>
      <w:rPr>
        <w:rFonts w:hint="default"/>
      </w:rPr>
    </w:lvl>
  </w:abstractNum>
  <w:abstractNum w:abstractNumId="3" w15:restartNumberingAfterBreak="0">
    <w:nsid w:val="16D06BD4"/>
    <w:multiLevelType w:val="hybridMultilevel"/>
    <w:tmpl w:val="94A05A90"/>
    <w:lvl w:ilvl="0" w:tplc="DE5023CC">
      <w:start w:val="1"/>
      <w:numFmt w:val="lowerLetter"/>
      <w:lvlText w:val="%1."/>
      <w:lvlJc w:val="left"/>
      <w:pPr>
        <w:ind w:left="3717" w:hanging="360"/>
      </w:pPr>
      <w:rPr>
        <w:rFonts w:ascii="Arial" w:eastAsia="Times New Roman" w:hAnsi="Arial" w:cs="Arial" w:hint="default"/>
        <w:spacing w:val="-6"/>
        <w:w w:val="100"/>
        <w:sz w:val="22"/>
        <w:szCs w:val="22"/>
      </w:rPr>
    </w:lvl>
    <w:lvl w:ilvl="1" w:tplc="156C1C1C">
      <w:numFmt w:val="bullet"/>
      <w:lvlText w:val="•"/>
      <w:lvlJc w:val="left"/>
      <w:pPr>
        <w:ind w:left="4272" w:hanging="360"/>
      </w:pPr>
      <w:rPr>
        <w:rFonts w:hint="default"/>
      </w:rPr>
    </w:lvl>
    <w:lvl w:ilvl="2" w:tplc="A816BF44">
      <w:numFmt w:val="bullet"/>
      <w:lvlText w:val="•"/>
      <w:lvlJc w:val="left"/>
      <w:pPr>
        <w:ind w:left="4824" w:hanging="360"/>
      </w:pPr>
      <w:rPr>
        <w:rFonts w:hint="default"/>
      </w:rPr>
    </w:lvl>
    <w:lvl w:ilvl="3" w:tplc="2CF65338">
      <w:numFmt w:val="bullet"/>
      <w:lvlText w:val="•"/>
      <w:lvlJc w:val="left"/>
      <w:pPr>
        <w:ind w:left="5376" w:hanging="360"/>
      </w:pPr>
      <w:rPr>
        <w:rFonts w:hint="default"/>
      </w:rPr>
    </w:lvl>
    <w:lvl w:ilvl="4" w:tplc="E8465DF4">
      <w:numFmt w:val="bullet"/>
      <w:lvlText w:val="•"/>
      <w:lvlJc w:val="left"/>
      <w:pPr>
        <w:ind w:left="5928" w:hanging="360"/>
      </w:pPr>
      <w:rPr>
        <w:rFonts w:hint="default"/>
      </w:rPr>
    </w:lvl>
    <w:lvl w:ilvl="5" w:tplc="C598FCA0">
      <w:numFmt w:val="bullet"/>
      <w:lvlText w:val="•"/>
      <w:lvlJc w:val="left"/>
      <w:pPr>
        <w:ind w:left="6480" w:hanging="360"/>
      </w:pPr>
      <w:rPr>
        <w:rFonts w:hint="default"/>
      </w:rPr>
    </w:lvl>
    <w:lvl w:ilvl="6" w:tplc="49D26AFC">
      <w:numFmt w:val="bullet"/>
      <w:lvlText w:val="•"/>
      <w:lvlJc w:val="left"/>
      <w:pPr>
        <w:ind w:left="7032" w:hanging="360"/>
      </w:pPr>
      <w:rPr>
        <w:rFonts w:hint="default"/>
      </w:rPr>
    </w:lvl>
    <w:lvl w:ilvl="7" w:tplc="D5A84320">
      <w:numFmt w:val="bullet"/>
      <w:lvlText w:val="•"/>
      <w:lvlJc w:val="left"/>
      <w:pPr>
        <w:ind w:left="7584" w:hanging="360"/>
      </w:pPr>
      <w:rPr>
        <w:rFonts w:hint="default"/>
      </w:rPr>
    </w:lvl>
    <w:lvl w:ilvl="8" w:tplc="7A685B60">
      <w:numFmt w:val="bullet"/>
      <w:lvlText w:val="•"/>
      <w:lvlJc w:val="left"/>
      <w:pPr>
        <w:ind w:left="8136" w:hanging="360"/>
      </w:pPr>
      <w:rPr>
        <w:rFonts w:hint="default"/>
      </w:rPr>
    </w:lvl>
  </w:abstractNum>
  <w:abstractNum w:abstractNumId="4" w15:restartNumberingAfterBreak="0">
    <w:nsid w:val="17640AB5"/>
    <w:multiLevelType w:val="hybridMultilevel"/>
    <w:tmpl w:val="610EEFF4"/>
    <w:lvl w:ilvl="0" w:tplc="EA509BF8">
      <w:start w:val="1"/>
      <w:numFmt w:val="decimal"/>
      <w:lvlText w:val="%1."/>
      <w:lvlJc w:val="left"/>
      <w:pPr>
        <w:ind w:left="3717" w:hanging="480"/>
      </w:pPr>
      <w:rPr>
        <w:rFonts w:ascii="Arial" w:eastAsia="Times New Roman" w:hAnsi="Arial" w:cs="Arial" w:hint="default"/>
        <w:spacing w:val="-3"/>
        <w:w w:val="100"/>
        <w:sz w:val="24"/>
        <w:szCs w:val="24"/>
      </w:rPr>
    </w:lvl>
    <w:lvl w:ilvl="1" w:tplc="99CEDBDE">
      <w:numFmt w:val="bullet"/>
      <w:lvlText w:val="•"/>
      <w:lvlJc w:val="left"/>
      <w:pPr>
        <w:ind w:left="4272" w:hanging="480"/>
      </w:pPr>
      <w:rPr>
        <w:rFonts w:hint="default"/>
      </w:rPr>
    </w:lvl>
    <w:lvl w:ilvl="2" w:tplc="849A822E">
      <w:numFmt w:val="bullet"/>
      <w:lvlText w:val="•"/>
      <w:lvlJc w:val="left"/>
      <w:pPr>
        <w:ind w:left="4824" w:hanging="480"/>
      </w:pPr>
      <w:rPr>
        <w:rFonts w:hint="default"/>
      </w:rPr>
    </w:lvl>
    <w:lvl w:ilvl="3" w:tplc="927E8726">
      <w:numFmt w:val="bullet"/>
      <w:lvlText w:val="•"/>
      <w:lvlJc w:val="left"/>
      <w:pPr>
        <w:ind w:left="5376" w:hanging="480"/>
      </w:pPr>
      <w:rPr>
        <w:rFonts w:hint="default"/>
      </w:rPr>
    </w:lvl>
    <w:lvl w:ilvl="4" w:tplc="2AA68130">
      <w:numFmt w:val="bullet"/>
      <w:lvlText w:val="•"/>
      <w:lvlJc w:val="left"/>
      <w:pPr>
        <w:ind w:left="5928" w:hanging="480"/>
      </w:pPr>
      <w:rPr>
        <w:rFonts w:hint="default"/>
      </w:rPr>
    </w:lvl>
    <w:lvl w:ilvl="5" w:tplc="72187D48">
      <w:numFmt w:val="bullet"/>
      <w:lvlText w:val="•"/>
      <w:lvlJc w:val="left"/>
      <w:pPr>
        <w:ind w:left="6480" w:hanging="480"/>
      </w:pPr>
      <w:rPr>
        <w:rFonts w:hint="default"/>
      </w:rPr>
    </w:lvl>
    <w:lvl w:ilvl="6" w:tplc="D61EC104">
      <w:numFmt w:val="bullet"/>
      <w:lvlText w:val="•"/>
      <w:lvlJc w:val="left"/>
      <w:pPr>
        <w:ind w:left="7032" w:hanging="480"/>
      </w:pPr>
      <w:rPr>
        <w:rFonts w:hint="default"/>
      </w:rPr>
    </w:lvl>
    <w:lvl w:ilvl="7" w:tplc="49B0794E">
      <w:numFmt w:val="bullet"/>
      <w:lvlText w:val="•"/>
      <w:lvlJc w:val="left"/>
      <w:pPr>
        <w:ind w:left="7584" w:hanging="480"/>
      </w:pPr>
      <w:rPr>
        <w:rFonts w:hint="default"/>
      </w:rPr>
    </w:lvl>
    <w:lvl w:ilvl="8" w:tplc="20A4A8B4">
      <w:numFmt w:val="bullet"/>
      <w:lvlText w:val="•"/>
      <w:lvlJc w:val="left"/>
      <w:pPr>
        <w:ind w:left="8136" w:hanging="480"/>
      </w:pPr>
      <w:rPr>
        <w:rFonts w:hint="default"/>
      </w:rPr>
    </w:lvl>
  </w:abstractNum>
  <w:abstractNum w:abstractNumId="5" w15:restartNumberingAfterBreak="0">
    <w:nsid w:val="2D530977"/>
    <w:multiLevelType w:val="hybridMultilevel"/>
    <w:tmpl w:val="01C42F4E"/>
    <w:lvl w:ilvl="0" w:tplc="4984C568">
      <w:start w:val="1"/>
      <w:numFmt w:val="lowerLetter"/>
      <w:lvlText w:val="%1)"/>
      <w:lvlJc w:val="left"/>
      <w:pPr>
        <w:ind w:left="2997" w:hanging="306"/>
      </w:pPr>
      <w:rPr>
        <w:rFonts w:ascii="Arial" w:eastAsia="Times New Roman" w:hAnsi="Arial" w:cs="Arial" w:hint="default"/>
        <w:spacing w:val="-3"/>
        <w:w w:val="100"/>
        <w:sz w:val="24"/>
        <w:szCs w:val="24"/>
      </w:rPr>
    </w:lvl>
    <w:lvl w:ilvl="1" w:tplc="A2089E6A">
      <w:numFmt w:val="bullet"/>
      <w:lvlText w:val="•"/>
      <w:lvlJc w:val="left"/>
      <w:pPr>
        <w:ind w:left="3624" w:hanging="306"/>
      </w:pPr>
      <w:rPr>
        <w:rFonts w:hint="default"/>
      </w:rPr>
    </w:lvl>
    <w:lvl w:ilvl="2" w:tplc="F174B5C8">
      <w:numFmt w:val="bullet"/>
      <w:lvlText w:val="•"/>
      <w:lvlJc w:val="left"/>
      <w:pPr>
        <w:ind w:left="4248" w:hanging="306"/>
      </w:pPr>
      <w:rPr>
        <w:rFonts w:hint="default"/>
      </w:rPr>
    </w:lvl>
    <w:lvl w:ilvl="3" w:tplc="315E2C44">
      <w:numFmt w:val="bullet"/>
      <w:lvlText w:val="•"/>
      <w:lvlJc w:val="left"/>
      <w:pPr>
        <w:ind w:left="4872" w:hanging="306"/>
      </w:pPr>
      <w:rPr>
        <w:rFonts w:hint="default"/>
      </w:rPr>
    </w:lvl>
    <w:lvl w:ilvl="4" w:tplc="8B2E0D6C">
      <w:numFmt w:val="bullet"/>
      <w:lvlText w:val="•"/>
      <w:lvlJc w:val="left"/>
      <w:pPr>
        <w:ind w:left="5496" w:hanging="306"/>
      </w:pPr>
      <w:rPr>
        <w:rFonts w:hint="default"/>
      </w:rPr>
    </w:lvl>
    <w:lvl w:ilvl="5" w:tplc="23945B66">
      <w:numFmt w:val="bullet"/>
      <w:lvlText w:val="•"/>
      <w:lvlJc w:val="left"/>
      <w:pPr>
        <w:ind w:left="6120" w:hanging="306"/>
      </w:pPr>
      <w:rPr>
        <w:rFonts w:hint="default"/>
      </w:rPr>
    </w:lvl>
    <w:lvl w:ilvl="6" w:tplc="C9181BFC">
      <w:numFmt w:val="bullet"/>
      <w:lvlText w:val="•"/>
      <w:lvlJc w:val="left"/>
      <w:pPr>
        <w:ind w:left="6744" w:hanging="306"/>
      </w:pPr>
      <w:rPr>
        <w:rFonts w:hint="default"/>
      </w:rPr>
    </w:lvl>
    <w:lvl w:ilvl="7" w:tplc="F53238FC">
      <w:numFmt w:val="bullet"/>
      <w:lvlText w:val="•"/>
      <w:lvlJc w:val="left"/>
      <w:pPr>
        <w:ind w:left="7368" w:hanging="306"/>
      </w:pPr>
      <w:rPr>
        <w:rFonts w:hint="default"/>
      </w:rPr>
    </w:lvl>
    <w:lvl w:ilvl="8" w:tplc="66B475BC">
      <w:numFmt w:val="bullet"/>
      <w:lvlText w:val="•"/>
      <w:lvlJc w:val="left"/>
      <w:pPr>
        <w:ind w:left="7992" w:hanging="306"/>
      </w:pPr>
      <w:rPr>
        <w:rFonts w:hint="default"/>
      </w:rPr>
    </w:lvl>
  </w:abstractNum>
  <w:abstractNum w:abstractNumId="6" w15:restartNumberingAfterBreak="0">
    <w:nsid w:val="3A133858"/>
    <w:multiLevelType w:val="hybridMultilevel"/>
    <w:tmpl w:val="B8E4AFBC"/>
    <w:lvl w:ilvl="0" w:tplc="2DFEB2DA">
      <w:start w:val="1"/>
      <w:numFmt w:val="decimal"/>
      <w:lvlText w:val="%1."/>
      <w:lvlJc w:val="left"/>
      <w:pPr>
        <w:ind w:left="3717" w:hanging="480"/>
      </w:pPr>
      <w:rPr>
        <w:rFonts w:ascii="Arial" w:eastAsia="Times New Roman" w:hAnsi="Arial" w:cs="Arial" w:hint="default"/>
        <w:spacing w:val="-1"/>
        <w:w w:val="100"/>
        <w:sz w:val="24"/>
        <w:szCs w:val="24"/>
      </w:rPr>
    </w:lvl>
    <w:lvl w:ilvl="1" w:tplc="20A2458C">
      <w:start w:val="1"/>
      <w:numFmt w:val="lowerLetter"/>
      <w:lvlText w:val="(%2)"/>
      <w:lvlJc w:val="left"/>
      <w:pPr>
        <w:ind w:left="3717" w:hanging="360"/>
      </w:pPr>
      <w:rPr>
        <w:rFonts w:ascii="Arial" w:eastAsia="Times New Roman" w:hAnsi="Arial" w:cs="Arial" w:hint="default"/>
        <w:spacing w:val="-25"/>
        <w:w w:val="100"/>
        <w:sz w:val="24"/>
        <w:szCs w:val="24"/>
      </w:rPr>
    </w:lvl>
    <w:lvl w:ilvl="2" w:tplc="A94438D2">
      <w:numFmt w:val="bullet"/>
      <w:lvlText w:val="•"/>
      <w:lvlJc w:val="left"/>
      <w:pPr>
        <w:ind w:left="4824" w:hanging="360"/>
      </w:pPr>
      <w:rPr>
        <w:rFonts w:hint="default"/>
      </w:rPr>
    </w:lvl>
    <w:lvl w:ilvl="3" w:tplc="3188B92C">
      <w:numFmt w:val="bullet"/>
      <w:lvlText w:val="•"/>
      <w:lvlJc w:val="left"/>
      <w:pPr>
        <w:ind w:left="5376" w:hanging="360"/>
      </w:pPr>
      <w:rPr>
        <w:rFonts w:hint="default"/>
      </w:rPr>
    </w:lvl>
    <w:lvl w:ilvl="4" w:tplc="6D7E190C">
      <w:numFmt w:val="bullet"/>
      <w:lvlText w:val="•"/>
      <w:lvlJc w:val="left"/>
      <w:pPr>
        <w:ind w:left="5928" w:hanging="360"/>
      </w:pPr>
      <w:rPr>
        <w:rFonts w:hint="default"/>
      </w:rPr>
    </w:lvl>
    <w:lvl w:ilvl="5" w:tplc="44969876">
      <w:numFmt w:val="bullet"/>
      <w:lvlText w:val="•"/>
      <w:lvlJc w:val="left"/>
      <w:pPr>
        <w:ind w:left="6480" w:hanging="360"/>
      </w:pPr>
      <w:rPr>
        <w:rFonts w:hint="default"/>
      </w:rPr>
    </w:lvl>
    <w:lvl w:ilvl="6" w:tplc="7AB85DC2">
      <w:numFmt w:val="bullet"/>
      <w:lvlText w:val="•"/>
      <w:lvlJc w:val="left"/>
      <w:pPr>
        <w:ind w:left="7032" w:hanging="360"/>
      </w:pPr>
      <w:rPr>
        <w:rFonts w:hint="default"/>
      </w:rPr>
    </w:lvl>
    <w:lvl w:ilvl="7" w:tplc="61709082">
      <w:numFmt w:val="bullet"/>
      <w:lvlText w:val="•"/>
      <w:lvlJc w:val="left"/>
      <w:pPr>
        <w:ind w:left="7584" w:hanging="360"/>
      </w:pPr>
      <w:rPr>
        <w:rFonts w:hint="default"/>
      </w:rPr>
    </w:lvl>
    <w:lvl w:ilvl="8" w:tplc="5DFE3C42">
      <w:numFmt w:val="bullet"/>
      <w:lvlText w:val="•"/>
      <w:lvlJc w:val="left"/>
      <w:pPr>
        <w:ind w:left="8136" w:hanging="360"/>
      </w:pPr>
      <w:rPr>
        <w:rFonts w:hint="default"/>
      </w:rPr>
    </w:lvl>
  </w:abstractNum>
  <w:abstractNum w:abstractNumId="7" w15:restartNumberingAfterBreak="0">
    <w:nsid w:val="451D3EFB"/>
    <w:multiLevelType w:val="hybridMultilevel"/>
    <w:tmpl w:val="E7D6B23A"/>
    <w:lvl w:ilvl="0" w:tplc="7D629B08">
      <w:start w:val="1"/>
      <w:numFmt w:val="decimal"/>
      <w:lvlText w:val="%1)"/>
      <w:lvlJc w:val="left"/>
      <w:pPr>
        <w:ind w:left="2997" w:hanging="320"/>
        <w:jc w:val="right"/>
      </w:pPr>
      <w:rPr>
        <w:rFonts w:ascii="Arial" w:eastAsia="Times New Roman" w:hAnsi="Arial" w:cs="Arial" w:hint="default"/>
        <w:spacing w:val="-2"/>
        <w:w w:val="100"/>
        <w:sz w:val="22"/>
        <w:szCs w:val="22"/>
      </w:rPr>
    </w:lvl>
    <w:lvl w:ilvl="1" w:tplc="CAF22F42">
      <w:start w:val="1"/>
      <w:numFmt w:val="lowerLetter"/>
      <w:lvlText w:val="%2)"/>
      <w:lvlJc w:val="left"/>
      <w:pPr>
        <w:ind w:left="3028" w:hanging="306"/>
      </w:pPr>
      <w:rPr>
        <w:rFonts w:ascii="Arial" w:eastAsia="Times New Roman" w:hAnsi="Arial" w:cs="Arial" w:hint="default"/>
        <w:spacing w:val="-2"/>
        <w:w w:val="100"/>
        <w:sz w:val="24"/>
        <w:szCs w:val="24"/>
      </w:rPr>
    </w:lvl>
    <w:lvl w:ilvl="2" w:tplc="1F9CEF74">
      <w:numFmt w:val="bullet"/>
      <w:lvlText w:val="•"/>
      <w:lvlJc w:val="left"/>
      <w:pPr>
        <w:ind w:left="3711" w:hanging="306"/>
      </w:pPr>
      <w:rPr>
        <w:rFonts w:hint="default"/>
      </w:rPr>
    </w:lvl>
    <w:lvl w:ilvl="3" w:tplc="DA187286">
      <w:numFmt w:val="bullet"/>
      <w:lvlText w:val="•"/>
      <w:lvlJc w:val="left"/>
      <w:pPr>
        <w:ind w:left="4402" w:hanging="306"/>
      </w:pPr>
      <w:rPr>
        <w:rFonts w:hint="default"/>
      </w:rPr>
    </w:lvl>
    <w:lvl w:ilvl="4" w:tplc="DDAC96B4">
      <w:numFmt w:val="bullet"/>
      <w:lvlText w:val="•"/>
      <w:lvlJc w:val="left"/>
      <w:pPr>
        <w:ind w:left="5093" w:hanging="306"/>
      </w:pPr>
      <w:rPr>
        <w:rFonts w:hint="default"/>
      </w:rPr>
    </w:lvl>
    <w:lvl w:ilvl="5" w:tplc="F4B8E9BC">
      <w:numFmt w:val="bullet"/>
      <w:lvlText w:val="•"/>
      <w:lvlJc w:val="left"/>
      <w:pPr>
        <w:ind w:left="5784" w:hanging="306"/>
      </w:pPr>
      <w:rPr>
        <w:rFonts w:hint="default"/>
      </w:rPr>
    </w:lvl>
    <w:lvl w:ilvl="6" w:tplc="73481314">
      <w:numFmt w:val="bullet"/>
      <w:lvlText w:val="•"/>
      <w:lvlJc w:val="left"/>
      <w:pPr>
        <w:ind w:left="6475" w:hanging="306"/>
      </w:pPr>
      <w:rPr>
        <w:rFonts w:hint="default"/>
      </w:rPr>
    </w:lvl>
    <w:lvl w:ilvl="7" w:tplc="4D52D704">
      <w:numFmt w:val="bullet"/>
      <w:lvlText w:val="•"/>
      <w:lvlJc w:val="left"/>
      <w:pPr>
        <w:ind w:left="7166" w:hanging="306"/>
      </w:pPr>
      <w:rPr>
        <w:rFonts w:hint="default"/>
      </w:rPr>
    </w:lvl>
    <w:lvl w:ilvl="8" w:tplc="60389AFE">
      <w:numFmt w:val="bullet"/>
      <w:lvlText w:val="•"/>
      <w:lvlJc w:val="left"/>
      <w:pPr>
        <w:ind w:left="7857" w:hanging="306"/>
      </w:pPr>
      <w:rPr>
        <w:rFonts w:hint="default"/>
      </w:rPr>
    </w:lvl>
  </w:abstractNum>
  <w:abstractNum w:abstractNumId="8" w15:restartNumberingAfterBreak="0">
    <w:nsid w:val="54CA0FA2"/>
    <w:multiLevelType w:val="hybridMultilevel"/>
    <w:tmpl w:val="ED9AC732"/>
    <w:lvl w:ilvl="0" w:tplc="3C7486F8">
      <w:start w:val="1"/>
      <w:numFmt w:val="lowerLetter"/>
      <w:lvlText w:val="%1."/>
      <w:lvlJc w:val="left"/>
      <w:pPr>
        <w:ind w:left="3028" w:hanging="425"/>
      </w:pPr>
      <w:rPr>
        <w:rFonts w:ascii="Times New Roman" w:eastAsia="Times New Roman" w:hAnsi="Times New Roman" w:cs="Times New Roman" w:hint="default"/>
        <w:spacing w:val="-7"/>
        <w:w w:val="100"/>
        <w:sz w:val="24"/>
        <w:szCs w:val="24"/>
      </w:rPr>
    </w:lvl>
    <w:lvl w:ilvl="1" w:tplc="6188FFC4">
      <w:numFmt w:val="bullet"/>
      <w:lvlText w:val="•"/>
      <w:lvlJc w:val="left"/>
      <w:pPr>
        <w:ind w:left="3020" w:hanging="425"/>
      </w:pPr>
      <w:rPr>
        <w:rFonts w:hint="default"/>
      </w:rPr>
    </w:lvl>
    <w:lvl w:ilvl="2" w:tplc="A75CEFD4">
      <w:numFmt w:val="bullet"/>
      <w:lvlText w:val="•"/>
      <w:lvlJc w:val="left"/>
      <w:pPr>
        <w:ind w:left="3711" w:hanging="425"/>
      </w:pPr>
      <w:rPr>
        <w:rFonts w:hint="default"/>
      </w:rPr>
    </w:lvl>
    <w:lvl w:ilvl="3" w:tplc="56B82C30">
      <w:numFmt w:val="bullet"/>
      <w:lvlText w:val="•"/>
      <w:lvlJc w:val="left"/>
      <w:pPr>
        <w:ind w:left="4402" w:hanging="425"/>
      </w:pPr>
      <w:rPr>
        <w:rFonts w:hint="default"/>
      </w:rPr>
    </w:lvl>
    <w:lvl w:ilvl="4" w:tplc="93406B92">
      <w:numFmt w:val="bullet"/>
      <w:lvlText w:val="•"/>
      <w:lvlJc w:val="left"/>
      <w:pPr>
        <w:ind w:left="5093" w:hanging="425"/>
      </w:pPr>
      <w:rPr>
        <w:rFonts w:hint="default"/>
      </w:rPr>
    </w:lvl>
    <w:lvl w:ilvl="5" w:tplc="5D1C67DC">
      <w:numFmt w:val="bullet"/>
      <w:lvlText w:val="•"/>
      <w:lvlJc w:val="left"/>
      <w:pPr>
        <w:ind w:left="5784" w:hanging="425"/>
      </w:pPr>
      <w:rPr>
        <w:rFonts w:hint="default"/>
      </w:rPr>
    </w:lvl>
    <w:lvl w:ilvl="6" w:tplc="F098A91A">
      <w:numFmt w:val="bullet"/>
      <w:lvlText w:val="•"/>
      <w:lvlJc w:val="left"/>
      <w:pPr>
        <w:ind w:left="6475" w:hanging="425"/>
      </w:pPr>
      <w:rPr>
        <w:rFonts w:hint="default"/>
      </w:rPr>
    </w:lvl>
    <w:lvl w:ilvl="7" w:tplc="E21CCEE0">
      <w:numFmt w:val="bullet"/>
      <w:lvlText w:val="•"/>
      <w:lvlJc w:val="left"/>
      <w:pPr>
        <w:ind w:left="7166" w:hanging="425"/>
      </w:pPr>
      <w:rPr>
        <w:rFonts w:hint="default"/>
      </w:rPr>
    </w:lvl>
    <w:lvl w:ilvl="8" w:tplc="09A8B530">
      <w:numFmt w:val="bullet"/>
      <w:lvlText w:val="•"/>
      <w:lvlJc w:val="left"/>
      <w:pPr>
        <w:ind w:left="7857" w:hanging="425"/>
      </w:pPr>
      <w:rPr>
        <w:rFonts w:hint="default"/>
      </w:rPr>
    </w:lvl>
  </w:abstractNum>
  <w:abstractNum w:abstractNumId="9" w15:restartNumberingAfterBreak="0">
    <w:nsid w:val="57437855"/>
    <w:multiLevelType w:val="hybridMultilevel"/>
    <w:tmpl w:val="C0A88626"/>
    <w:lvl w:ilvl="0" w:tplc="E416D006">
      <w:start w:val="1"/>
      <w:numFmt w:val="lowerLetter"/>
      <w:lvlText w:val="%1."/>
      <w:lvlJc w:val="left"/>
      <w:pPr>
        <w:ind w:left="3028" w:hanging="425"/>
        <w:jc w:val="right"/>
      </w:pPr>
      <w:rPr>
        <w:rFonts w:ascii="Arial" w:eastAsia="Times New Roman" w:hAnsi="Arial" w:cs="Arial" w:hint="default"/>
        <w:spacing w:val="-3"/>
        <w:w w:val="100"/>
        <w:sz w:val="24"/>
        <w:szCs w:val="24"/>
      </w:rPr>
    </w:lvl>
    <w:lvl w:ilvl="1" w:tplc="9198FE48">
      <w:start w:val="1"/>
      <w:numFmt w:val="decimal"/>
      <w:lvlText w:val="%2."/>
      <w:lvlJc w:val="left"/>
      <w:pPr>
        <w:ind w:left="3312" w:hanging="284"/>
      </w:pPr>
      <w:rPr>
        <w:rFonts w:ascii="Times New Roman" w:eastAsia="Times New Roman" w:hAnsi="Times New Roman" w:cs="Times New Roman" w:hint="default"/>
        <w:spacing w:val="-17"/>
        <w:w w:val="100"/>
        <w:sz w:val="24"/>
        <w:szCs w:val="24"/>
      </w:rPr>
    </w:lvl>
    <w:lvl w:ilvl="2" w:tplc="A06850A0">
      <w:numFmt w:val="bullet"/>
      <w:lvlText w:val="•"/>
      <w:lvlJc w:val="left"/>
      <w:pPr>
        <w:ind w:left="3977" w:hanging="284"/>
      </w:pPr>
      <w:rPr>
        <w:rFonts w:hint="default"/>
      </w:rPr>
    </w:lvl>
    <w:lvl w:ilvl="3" w:tplc="76DC661A">
      <w:numFmt w:val="bullet"/>
      <w:lvlText w:val="•"/>
      <w:lvlJc w:val="left"/>
      <w:pPr>
        <w:ind w:left="4635" w:hanging="284"/>
      </w:pPr>
      <w:rPr>
        <w:rFonts w:hint="default"/>
      </w:rPr>
    </w:lvl>
    <w:lvl w:ilvl="4" w:tplc="68EEDF1A">
      <w:numFmt w:val="bullet"/>
      <w:lvlText w:val="•"/>
      <w:lvlJc w:val="left"/>
      <w:pPr>
        <w:ind w:left="5293" w:hanging="284"/>
      </w:pPr>
      <w:rPr>
        <w:rFonts w:hint="default"/>
      </w:rPr>
    </w:lvl>
    <w:lvl w:ilvl="5" w:tplc="7F463778">
      <w:numFmt w:val="bullet"/>
      <w:lvlText w:val="•"/>
      <w:lvlJc w:val="left"/>
      <w:pPr>
        <w:ind w:left="5951" w:hanging="284"/>
      </w:pPr>
      <w:rPr>
        <w:rFonts w:hint="default"/>
      </w:rPr>
    </w:lvl>
    <w:lvl w:ilvl="6" w:tplc="53CC4252">
      <w:numFmt w:val="bullet"/>
      <w:lvlText w:val="•"/>
      <w:lvlJc w:val="left"/>
      <w:pPr>
        <w:ind w:left="6608" w:hanging="284"/>
      </w:pPr>
      <w:rPr>
        <w:rFonts w:hint="default"/>
      </w:rPr>
    </w:lvl>
    <w:lvl w:ilvl="7" w:tplc="8DF6AE22">
      <w:numFmt w:val="bullet"/>
      <w:lvlText w:val="•"/>
      <w:lvlJc w:val="left"/>
      <w:pPr>
        <w:ind w:left="7266" w:hanging="284"/>
      </w:pPr>
      <w:rPr>
        <w:rFonts w:hint="default"/>
      </w:rPr>
    </w:lvl>
    <w:lvl w:ilvl="8" w:tplc="E12E6674">
      <w:numFmt w:val="bullet"/>
      <w:lvlText w:val="•"/>
      <w:lvlJc w:val="left"/>
      <w:pPr>
        <w:ind w:left="7924" w:hanging="284"/>
      </w:pPr>
      <w:rPr>
        <w:rFonts w:hint="default"/>
      </w:rPr>
    </w:lvl>
  </w:abstractNum>
  <w:abstractNum w:abstractNumId="10" w15:restartNumberingAfterBreak="0">
    <w:nsid w:val="6C787ADF"/>
    <w:multiLevelType w:val="hybridMultilevel"/>
    <w:tmpl w:val="E0CA3FF4"/>
    <w:lvl w:ilvl="0" w:tplc="100CF392">
      <w:start w:val="1"/>
      <w:numFmt w:val="upperRoman"/>
      <w:lvlText w:val="%1."/>
      <w:lvlJc w:val="left"/>
      <w:pPr>
        <w:ind w:left="1680" w:hanging="478"/>
        <w:jc w:val="right"/>
      </w:pPr>
      <w:rPr>
        <w:rFonts w:hint="default"/>
        <w:b/>
        <w:bCs/>
        <w:spacing w:val="0"/>
        <w:w w:val="100"/>
      </w:rPr>
    </w:lvl>
    <w:lvl w:ilvl="1" w:tplc="BDA4EC30">
      <w:start w:val="1"/>
      <w:numFmt w:val="upperLetter"/>
      <w:lvlText w:val="%2."/>
      <w:lvlJc w:val="left"/>
      <w:pPr>
        <w:ind w:left="1680" w:hanging="360"/>
      </w:pPr>
      <w:rPr>
        <w:rFonts w:hint="default"/>
        <w:b/>
        <w:bCs/>
        <w:color w:val="auto"/>
        <w:w w:val="100"/>
      </w:rPr>
    </w:lvl>
    <w:lvl w:ilvl="2" w:tplc="EE8CF4DC">
      <w:start w:val="1"/>
      <w:numFmt w:val="decimal"/>
      <w:lvlText w:val="%3."/>
      <w:lvlJc w:val="left"/>
      <w:pPr>
        <w:ind w:left="2340" w:hanging="360"/>
      </w:pPr>
      <w:rPr>
        <w:rFonts w:ascii="Arial" w:eastAsia="Calibri" w:hAnsi="Arial" w:cs="Arial" w:hint="default"/>
        <w:b w:val="0"/>
        <w:w w:val="100"/>
        <w:sz w:val="24"/>
        <w:szCs w:val="24"/>
      </w:rPr>
    </w:lvl>
    <w:lvl w:ilvl="3" w:tplc="3D1CDC8E">
      <w:start w:val="1"/>
      <w:numFmt w:val="lowerLetter"/>
      <w:lvlText w:val="%4."/>
      <w:lvlJc w:val="left"/>
      <w:pPr>
        <w:ind w:left="3661" w:hanging="360"/>
      </w:pPr>
      <w:rPr>
        <w:rFonts w:ascii="Calibri" w:eastAsia="Calibri" w:hAnsi="Calibri" w:cs="Calibri" w:hint="default"/>
        <w:spacing w:val="-1"/>
        <w:w w:val="100"/>
        <w:sz w:val="24"/>
        <w:szCs w:val="24"/>
      </w:rPr>
    </w:lvl>
    <w:lvl w:ilvl="4" w:tplc="5F105CCA">
      <w:numFmt w:val="bullet"/>
      <w:lvlText w:val="•"/>
      <w:lvlJc w:val="left"/>
      <w:pPr>
        <w:ind w:left="4751" w:hanging="360"/>
      </w:pPr>
      <w:rPr>
        <w:rFonts w:hint="default"/>
      </w:rPr>
    </w:lvl>
    <w:lvl w:ilvl="5" w:tplc="3168C460">
      <w:numFmt w:val="bullet"/>
      <w:lvlText w:val="•"/>
      <w:lvlJc w:val="left"/>
      <w:pPr>
        <w:ind w:left="5842" w:hanging="360"/>
      </w:pPr>
      <w:rPr>
        <w:rFonts w:hint="default"/>
      </w:rPr>
    </w:lvl>
    <w:lvl w:ilvl="6" w:tplc="37BEEAF4">
      <w:numFmt w:val="bullet"/>
      <w:lvlText w:val="•"/>
      <w:lvlJc w:val="left"/>
      <w:pPr>
        <w:ind w:left="6934" w:hanging="360"/>
      </w:pPr>
      <w:rPr>
        <w:rFonts w:hint="default"/>
      </w:rPr>
    </w:lvl>
    <w:lvl w:ilvl="7" w:tplc="41C2122E">
      <w:numFmt w:val="bullet"/>
      <w:lvlText w:val="•"/>
      <w:lvlJc w:val="left"/>
      <w:pPr>
        <w:ind w:left="8025" w:hanging="360"/>
      </w:pPr>
      <w:rPr>
        <w:rFonts w:hint="default"/>
      </w:rPr>
    </w:lvl>
    <w:lvl w:ilvl="8" w:tplc="D05AB032">
      <w:numFmt w:val="bullet"/>
      <w:lvlText w:val="•"/>
      <w:lvlJc w:val="left"/>
      <w:pPr>
        <w:ind w:left="9117" w:hanging="360"/>
      </w:pPr>
      <w:rPr>
        <w:rFonts w:hint="default"/>
      </w:rPr>
    </w:lvl>
  </w:abstractNum>
  <w:abstractNum w:abstractNumId="11" w15:restartNumberingAfterBreak="0">
    <w:nsid w:val="78F3610E"/>
    <w:multiLevelType w:val="hybridMultilevel"/>
    <w:tmpl w:val="F7868AFC"/>
    <w:lvl w:ilvl="0" w:tplc="88E4FD84">
      <w:start w:val="1"/>
      <w:numFmt w:val="lowerLetter"/>
      <w:lvlText w:val="%1)"/>
      <w:lvlJc w:val="left"/>
      <w:pPr>
        <w:ind w:left="2997" w:hanging="306"/>
      </w:pPr>
      <w:rPr>
        <w:rFonts w:ascii="Arial" w:eastAsia="Times New Roman" w:hAnsi="Arial" w:cs="Arial" w:hint="default"/>
        <w:spacing w:val="-8"/>
        <w:w w:val="100"/>
        <w:sz w:val="24"/>
        <w:szCs w:val="24"/>
      </w:rPr>
    </w:lvl>
    <w:lvl w:ilvl="1" w:tplc="9E7802EE">
      <w:numFmt w:val="bullet"/>
      <w:lvlText w:val="•"/>
      <w:lvlJc w:val="left"/>
      <w:pPr>
        <w:ind w:left="3624" w:hanging="306"/>
      </w:pPr>
      <w:rPr>
        <w:rFonts w:hint="default"/>
      </w:rPr>
    </w:lvl>
    <w:lvl w:ilvl="2" w:tplc="C66C92F4">
      <w:numFmt w:val="bullet"/>
      <w:lvlText w:val="•"/>
      <w:lvlJc w:val="left"/>
      <w:pPr>
        <w:ind w:left="4248" w:hanging="306"/>
      </w:pPr>
      <w:rPr>
        <w:rFonts w:hint="default"/>
      </w:rPr>
    </w:lvl>
    <w:lvl w:ilvl="3" w:tplc="35EE4FB4">
      <w:numFmt w:val="bullet"/>
      <w:lvlText w:val="•"/>
      <w:lvlJc w:val="left"/>
      <w:pPr>
        <w:ind w:left="4872" w:hanging="306"/>
      </w:pPr>
      <w:rPr>
        <w:rFonts w:hint="default"/>
      </w:rPr>
    </w:lvl>
    <w:lvl w:ilvl="4" w:tplc="2DF2EAF4">
      <w:numFmt w:val="bullet"/>
      <w:lvlText w:val="•"/>
      <w:lvlJc w:val="left"/>
      <w:pPr>
        <w:ind w:left="5496" w:hanging="306"/>
      </w:pPr>
      <w:rPr>
        <w:rFonts w:hint="default"/>
      </w:rPr>
    </w:lvl>
    <w:lvl w:ilvl="5" w:tplc="483482D0">
      <w:numFmt w:val="bullet"/>
      <w:lvlText w:val="•"/>
      <w:lvlJc w:val="left"/>
      <w:pPr>
        <w:ind w:left="6120" w:hanging="306"/>
      </w:pPr>
      <w:rPr>
        <w:rFonts w:hint="default"/>
      </w:rPr>
    </w:lvl>
    <w:lvl w:ilvl="6" w:tplc="E6C25592">
      <w:numFmt w:val="bullet"/>
      <w:lvlText w:val="•"/>
      <w:lvlJc w:val="left"/>
      <w:pPr>
        <w:ind w:left="6744" w:hanging="306"/>
      </w:pPr>
      <w:rPr>
        <w:rFonts w:hint="default"/>
      </w:rPr>
    </w:lvl>
    <w:lvl w:ilvl="7" w:tplc="274031DA">
      <w:numFmt w:val="bullet"/>
      <w:lvlText w:val="•"/>
      <w:lvlJc w:val="left"/>
      <w:pPr>
        <w:ind w:left="7368" w:hanging="306"/>
      </w:pPr>
      <w:rPr>
        <w:rFonts w:hint="default"/>
      </w:rPr>
    </w:lvl>
    <w:lvl w:ilvl="8" w:tplc="C6A8A69C">
      <w:numFmt w:val="bullet"/>
      <w:lvlText w:val="•"/>
      <w:lvlJc w:val="left"/>
      <w:pPr>
        <w:ind w:left="7992" w:hanging="306"/>
      </w:pPr>
      <w:rPr>
        <w:rFonts w:hint="default"/>
      </w:rPr>
    </w:lvl>
  </w:abstractNum>
  <w:num w:numId="1">
    <w:abstractNumId w:val="10"/>
  </w:num>
  <w:num w:numId="2">
    <w:abstractNumId w:val="0"/>
  </w:num>
  <w:num w:numId="3">
    <w:abstractNumId w:val="8"/>
  </w:num>
  <w:num w:numId="4">
    <w:abstractNumId w:val="3"/>
  </w:num>
  <w:num w:numId="5">
    <w:abstractNumId w:val="11"/>
  </w:num>
  <w:num w:numId="6">
    <w:abstractNumId w:val="5"/>
  </w:num>
  <w:num w:numId="7">
    <w:abstractNumId w:val="2"/>
  </w:num>
  <w:num w:numId="8">
    <w:abstractNumId w:val="1"/>
  </w:num>
  <w:num w:numId="9">
    <w:abstractNumId w:val="6"/>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CE"/>
    <w:rsid w:val="00001670"/>
    <w:rsid w:val="000107C9"/>
    <w:rsid w:val="000118BE"/>
    <w:rsid w:val="00031D44"/>
    <w:rsid w:val="0004236E"/>
    <w:rsid w:val="000552E0"/>
    <w:rsid w:val="00060355"/>
    <w:rsid w:val="00060E0E"/>
    <w:rsid w:val="000A544F"/>
    <w:rsid w:val="000B62B2"/>
    <w:rsid w:val="000C2A5D"/>
    <w:rsid w:val="000C7E6A"/>
    <w:rsid w:val="000E401E"/>
    <w:rsid w:val="00125BEF"/>
    <w:rsid w:val="00147CB6"/>
    <w:rsid w:val="00161422"/>
    <w:rsid w:val="0016689E"/>
    <w:rsid w:val="00191A45"/>
    <w:rsid w:val="001C30EA"/>
    <w:rsid w:val="00214FCC"/>
    <w:rsid w:val="00247B7F"/>
    <w:rsid w:val="00282B6F"/>
    <w:rsid w:val="002A0AD1"/>
    <w:rsid w:val="002D4917"/>
    <w:rsid w:val="002D6D0F"/>
    <w:rsid w:val="00322BB6"/>
    <w:rsid w:val="0036405E"/>
    <w:rsid w:val="003759FC"/>
    <w:rsid w:val="003B1432"/>
    <w:rsid w:val="003E3B40"/>
    <w:rsid w:val="004048E2"/>
    <w:rsid w:val="0040534C"/>
    <w:rsid w:val="00411C5A"/>
    <w:rsid w:val="00421A7A"/>
    <w:rsid w:val="00426204"/>
    <w:rsid w:val="00452195"/>
    <w:rsid w:val="004739D9"/>
    <w:rsid w:val="00475DA9"/>
    <w:rsid w:val="004831A5"/>
    <w:rsid w:val="00483AE0"/>
    <w:rsid w:val="004E4CCE"/>
    <w:rsid w:val="004E58F1"/>
    <w:rsid w:val="00523A42"/>
    <w:rsid w:val="00524D9D"/>
    <w:rsid w:val="00556E39"/>
    <w:rsid w:val="005740B3"/>
    <w:rsid w:val="00580F6A"/>
    <w:rsid w:val="005828AB"/>
    <w:rsid w:val="00586151"/>
    <w:rsid w:val="005C0B14"/>
    <w:rsid w:val="0061311E"/>
    <w:rsid w:val="00672671"/>
    <w:rsid w:val="006A660E"/>
    <w:rsid w:val="006C57E9"/>
    <w:rsid w:val="00702679"/>
    <w:rsid w:val="00726D5B"/>
    <w:rsid w:val="007379C9"/>
    <w:rsid w:val="007438D3"/>
    <w:rsid w:val="0075389F"/>
    <w:rsid w:val="007548A4"/>
    <w:rsid w:val="007945EE"/>
    <w:rsid w:val="00870EDE"/>
    <w:rsid w:val="00880015"/>
    <w:rsid w:val="00897679"/>
    <w:rsid w:val="008A55BB"/>
    <w:rsid w:val="008E4215"/>
    <w:rsid w:val="00955AB2"/>
    <w:rsid w:val="00983B78"/>
    <w:rsid w:val="009A2235"/>
    <w:rsid w:val="009A64DD"/>
    <w:rsid w:val="009A7172"/>
    <w:rsid w:val="009E1DC2"/>
    <w:rsid w:val="009F0383"/>
    <w:rsid w:val="00A37570"/>
    <w:rsid w:val="00A45B3A"/>
    <w:rsid w:val="00A96BE5"/>
    <w:rsid w:val="00AA243B"/>
    <w:rsid w:val="00AC1719"/>
    <w:rsid w:val="00AD434A"/>
    <w:rsid w:val="00AD6794"/>
    <w:rsid w:val="00AE7B9B"/>
    <w:rsid w:val="00AF054A"/>
    <w:rsid w:val="00B12158"/>
    <w:rsid w:val="00B93965"/>
    <w:rsid w:val="00B940A7"/>
    <w:rsid w:val="00BB5766"/>
    <w:rsid w:val="00BC27E5"/>
    <w:rsid w:val="00BF1A58"/>
    <w:rsid w:val="00BF5967"/>
    <w:rsid w:val="00C522C7"/>
    <w:rsid w:val="00CB5B79"/>
    <w:rsid w:val="00D07196"/>
    <w:rsid w:val="00D2478A"/>
    <w:rsid w:val="00D27346"/>
    <w:rsid w:val="00D429F3"/>
    <w:rsid w:val="00D5087C"/>
    <w:rsid w:val="00D57133"/>
    <w:rsid w:val="00DA21BD"/>
    <w:rsid w:val="00DE3907"/>
    <w:rsid w:val="00E108AC"/>
    <w:rsid w:val="00E1568C"/>
    <w:rsid w:val="00E17100"/>
    <w:rsid w:val="00E43BD1"/>
    <w:rsid w:val="00E62038"/>
    <w:rsid w:val="00E72D1E"/>
    <w:rsid w:val="00E85F7C"/>
    <w:rsid w:val="00EA2554"/>
    <w:rsid w:val="00F267E2"/>
    <w:rsid w:val="00F6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BAE8D-A9E7-4A33-A602-1A1A10B3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4CCE"/>
    <w:pPr>
      <w:suppressAutoHyphens/>
    </w:pPr>
  </w:style>
  <w:style w:type="paragraph" w:styleId="Heading3">
    <w:name w:val="heading 3"/>
    <w:basedOn w:val="Normal"/>
    <w:link w:val="Heading3Char"/>
    <w:uiPriority w:val="1"/>
    <w:qFormat/>
    <w:rsid w:val="004048E2"/>
    <w:pPr>
      <w:suppressAutoHyphens w:val="0"/>
      <w:autoSpaceDE w:val="0"/>
      <w:spacing w:after="0" w:line="240" w:lineRule="auto"/>
      <w:ind w:left="672"/>
      <w:textAlignment w:val="auto"/>
      <w:outlineLvl w:val="2"/>
    </w:pPr>
    <w:rPr>
      <w:rFonts w:eastAsia="Calibri" w:cs="Calibri"/>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E4CCE"/>
    <w:pPr>
      <w:widowControl/>
      <w:suppressAutoHyphens/>
      <w:spacing w:after="0" w:line="240" w:lineRule="auto"/>
    </w:pPr>
    <w:rPr>
      <w:rFonts w:ascii="Courier" w:hAnsi="Courier"/>
      <w:sz w:val="24"/>
      <w:szCs w:val="24"/>
    </w:rPr>
  </w:style>
  <w:style w:type="paragraph" w:customStyle="1" w:styleId="Heading">
    <w:name w:val="Heading"/>
    <w:basedOn w:val="Standard"/>
    <w:next w:val="Textbody"/>
    <w:rsid w:val="004E4CCE"/>
    <w:pPr>
      <w:keepNext/>
      <w:spacing w:before="240" w:after="120"/>
    </w:pPr>
    <w:rPr>
      <w:rFonts w:ascii="Arial" w:hAnsi="Arial" w:cs="Mangal"/>
      <w:sz w:val="28"/>
      <w:szCs w:val="28"/>
    </w:rPr>
  </w:style>
  <w:style w:type="paragraph" w:customStyle="1" w:styleId="Textbody">
    <w:name w:val="Text body"/>
    <w:basedOn w:val="Standard"/>
    <w:rsid w:val="004E4CCE"/>
    <w:pPr>
      <w:spacing w:after="120"/>
    </w:pPr>
  </w:style>
  <w:style w:type="paragraph" w:styleId="List">
    <w:name w:val="List"/>
    <w:basedOn w:val="Textbody"/>
    <w:rsid w:val="004E4CCE"/>
    <w:rPr>
      <w:rFonts w:cs="Mangal"/>
    </w:rPr>
  </w:style>
  <w:style w:type="paragraph" w:styleId="Caption">
    <w:name w:val="caption"/>
    <w:basedOn w:val="Standard"/>
    <w:rsid w:val="004E4CCE"/>
    <w:pPr>
      <w:suppressLineNumbers/>
      <w:spacing w:before="120" w:after="120"/>
    </w:pPr>
    <w:rPr>
      <w:rFonts w:cs="Mangal"/>
      <w:i/>
      <w:iCs/>
    </w:rPr>
  </w:style>
  <w:style w:type="paragraph" w:customStyle="1" w:styleId="Index">
    <w:name w:val="Index"/>
    <w:basedOn w:val="Standard"/>
    <w:rsid w:val="004E4CCE"/>
    <w:pPr>
      <w:suppressLineNumbers/>
    </w:pPr>
    <w:rPr>
      <w:rFonts w:cs="Mangal"/>
    </w:rPr>
  </w:style>
  <w:style w:type="paragraph" w:styleId="BalloonText">
    <w:name w:val="Balloon Text"/>
    <w:basedOn w:val="Standard"/>
    <w:rsid w:val="004E4CCE"/>
  </w:style>
  <w:style w:type="character" w:styleId="FootnoteReference">
    <w:name w:val="footnote reference"/>
    <w:rsid w:val="004E4CCE"/>
  </w:style>
  <w:style w:type="character" w:customStyle="1" w:styleId="BalloonTextChar">
    <w:name w:val="Balloon Text Char"/>
    <w:basedOn w:val="DefaultParagraphFont"/>
    <w:rsid w:val="004E4CCE"/>
  </w:style>
  <w:style w:type="character" w:customStyle="1" w:styleId="NumberingSymbols">
    <w:name w:val="Numbering Symbols"/>
    <w:rsid w:val="004E4CCE"/>
  </w:style>
  <w:style w:type="paragraph" w:styleId="Header">
    <w:name w:val="header"/>
    <w:basedOn w:val="Normal"/>
    <w:rsid w:val="004E4CCE"/>
    <w:pPr>
      <w:tabs>
        <w:tab w:val="center" w:pos="4680"/>
        <w:tab w:val="right" w:pos="9360"/>
      </w:tabs>
      <w:spacing w:after="0" w:line="240" w:lineRule="auto"/>
    </w:pPr>
  </w:style>
  <w:style w:type="character" w:customStyle="1" w:styleId="HeaderChar">
    <w:name w:val="Header Char"/>
    <w:basedOn w:val="DefaultParagraphFont"/>
    <w:rsid w:val="004E4CCE"/>
  </w:style>
  <w:style w:type="paragraph" w:styleId="Footer">
    <w:name w:val="footer"/>
    <w:basedOn w:val="Normal"/>
    <w:uiPriority w:val="99"/>
    <w:rsid w:val="004E4CCE"/>
    <w:pPr>
      <w:tabs>
        <w:tab w:val="center" w:pos="4680"/>
        <w:tab w:val="right" w:pos="9360"/>
      </w:tabs>
      <w:spacing w:after="0" w:line="240" w:lineRule="auto"/>
    </w:pPr>
  </w:style>
  <w:style w:type="character" w:customStyle="1" w:styleId="FooterChar">
    <w:name w:val="Footer Char"/>
    <w:basedOn w:val="DefaultParagraphFont"/>
    <w:uiPriority w:val="99"/>
    <w:rsid w:val="004E4CCE"/>
  </w:style>
  <w:style w:type="character" w:customStyle="1" w:styleId="Heading3Char">
    <w:name w:val="Heading 3 Char"/>
    <w:basedOn w:val="DefaultParagraphFont"/>
    <w:link w:val="Heading3"/>
    <w:uiPriority w:val="1"/>
    <w:rsid w:val="004048E2"/>
    <w:rPr>
      <w:rFonts w:eastAsia="Calibri" w:cs="Calibri"/>
      <w:b/>
      <w:bCs/>
      <w:kern w:val="0"/>
      <w:sz w:val="24"/>
      <w:szCs w:val="24"/>
    </w:rPr>
  </w:style>
  <w:style w:type="paragraph" w:styleId="BodyText">
    <w:name w:val="Body Text"/>
    <w:basedOn w:val="Normal"/>
    <w:link w:val="BodyTextChar"/>
    <w:uiPriority w:val="1"/>
    <w:qFormat/>
    <w:rsid w:val="004048E2"/>
    <w:pPr>
      <w:suppressAutoHyphens w:val="0"/>
      <w:autoSpaceDE w:val="0"/>
      <w:spacing w:after="0" w:line="240" w:lineRule="auto"/>
      <w:textAlignment w:val="auto"/>
    </w:pPr>
    <w:rPr>
      <w:rFonts w:eastAsia="Calibri" w:cs="Calibri"/>
      <w:kern w:val="0"/>
    </w:rPr>
  </w:style>
  <w:style w:type="character" w:customStyle="1" w:styleId="BodyTextChar">
    <w:name w:val="Body Text Char"/>
    <w:basedOn w:val="DefaultParagraphFont"/>
    <w:link w:val="BodyText"/>
    <w:uiPriority w:val="1"/>
    <w:rsid w:val="004048E2"/>
    <w:rPr>
      <w:rFonts w:eastAsia="Calibri" w:cs="Calibri"/>
      <w:kern w:val="0"/>
    </w:rPr>
  </w:style>
  <w:style w:type="paragraph" w:styleId="ListParagraph">
    <w:name w:val="List Paragraph"/>
    <w:basedOn w:val="Normal"/>
    <w:uiPriority w:val="1"/>
    <w:qFormat/>
    <w:rsid w:val="004048E2"/>
    <w:pPr>
      <w:suppressAutoHyphens w:val="0"/>
      <w:autoSpaceDE w:val="0"/>
      <w:spacing w:before="121" w:after="0" w:line="240" w:lineRule="auto"/>
      <w:ind w:left="1680" w:hanging="360"/>
      <w:textAlignment w:val="auto"/>
    </w:pPr>
    <w:rPr>
      <w:rFonts w:eastAsia="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107E8-0931-4D37-802E-B6D08D51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11143</Words>
  <Characters>63520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Debb</cp:lastModifiedBy>
  <cp:revision>2</cp:revision>
  <cp:lastPrinted>2018-07-26T13:26:00Z</cp:lastPrinted>
  <dcterms:created xsi:type="dcterms:W3CDTF">2018-08-03T12:47:00Z</dcterms:created>
  <dcterms:modified xsi:type="dcterms:W3CDTF">2018-08-03T12:47:00Z</dcterms:modified>
</cp:coreProperties>
</file>